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61EE6E" w14:textId="6E000266" w:rsidR="008243BC" w:rsidRPr="009E18E2" w:rsidRDefault="0013432D" w:rsidP="0013432D">
      <w:pPr>
        <w:pStyle w:val="Heading1"/>
        <w:rPr>
          <w:rFonts w:ascii="Times New Roman" w:hAnsi="Times New Roman" w:cs="Times New Roman"/>
          <w:sz w:val="36"/>
          <w:szCs w:val="36"/>
        </w:rPr>
      </w:pPr>
      <w:proofErr w:type="spellStart"/>
      <w:r w:rsidRPr="009E18E2">
        <w:rPr>
          <w:rFonts w:ascii="Times New Roman" w:hAnsi="Times New Roman" w:cs="Times New Roman"/>
          <w:sz w:val="36"/>
          <w:szCs w:val="36"/>
        </w:rPr>
        <w:t>HybridForensicsNet</w:t>
      </w:r>
      <w:proofErr w:type="spellEnd"/>
      <w:r w:rsidRPr="009E18E2">
        <w:rPr>
          <w:rFonts w:ascii="Times New Roman" w:hAnsi="Times New Roman" w:cs="Times New Roman"/>
          <w:sz w:val="36"/>
          <w:szCs w:val="36"/>
        </w:rPr>
        <w:t xml:space="preserve"> A Multi-Modal Mixture-of-Experts Framework for Robust AI-Generated</w:t>
      </w:r>
      <w:r w:rsidRPr="009E18E2">
        <w:rPr>
          <w:rFonts w:ascii="Times New Roman" w:hAnsi="Times New Roman" w:cs="Times New Roman"/>
          <w:sz w:val="36"/>
          <w:szCs w:val="36"/>
        </w:rPr>
        <w:t xml:space="preserve"> ART</w:t>
      </w:r>
      <w:r w:rsidRPr="009E18E2">
        <w:rPr>
          <w:rFonts w:ascii="Times New Roman" w:hAnsi="Times New Roman" w:cs="Times New Roman"/>
          <w:sz w:val="36"/>
          <w:szCs w:val="36"/>
        </w:rPr>
        <w:t xml:space="preserve"> Image Detection</w:t>
      </w:r>
    </w:p>
    <w:p w14:paraId="4A04EA12" w14:textId="77777777" w:rsidR="008243BC" w:rsidRPr="009E18E2"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8"/>
          <w:szCs w:val="28"/>
        </w:rPr>
      </w:pPr>
      <w:bookmarkStart w:id="0" w:name="_8czd30hscl5p" w:colFirst="0" w:colLast="0"/>
      <w:bookmarkEnd w:id="0"/>
      <w:r w:rsidRPr="009E18E2">
        <w:rPr>
          <w:rFonts w:ascii="Times New Roman" w:eastAsia="Google Sans Text" w:hAnsi="Times New Roman" w:cs="Times New Roman"/>
          <w:color w:val="1B1C1D"/>
          <w:sz w:val="32"/>
          <w:szCs w:val="32"/>
        </w:rPr>
        <w:t>Abstract</w:t>
      </w:r>
    </w:p>
    <w:p w14:paraId="71375754" w14:textId="77777777" w:rsidR="0013432D" w:rsidRPr="009E18E2" w:rsidRDefault="0013432D">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The proliferation of hyper-realistic generative AI models, including GANs and Diffusion models, has rendered traditional single-domain forensic detectors insufficient. This paper presents HybridForensicsNetV3, a robust multi-modal deep learning framework for distinguishing authentic photographs from synthetic imagery. Unlike conventional approaches that rely solely on visual or spectral features, our method integrates five distinct forensic modalities—RGB, FFT spectra, Wavelet transforms, Error Level Analysis (ELA), and noise residuals. We employ a Mixture-of-Experts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architecture with Cross-Attention to dynamically weight these features, allowing the model to adapt to the specific artifacts of different generative architectures. Furthermore, we introduce a "Clean-then-Hard" curriculum learning strategy to refine decision boundaries on difficult edge cases. Experimental results demonstrate state-of-the-art performance, achieving an F1 Score of 99.50% and a perfect Recall of 100%, establishing a new benchmark for reliability in digital media forensics.</w:t>
      </w:r>
    </w:p>
    <w:p w14:paraId="670A6150" w14:textId="77777777" w:rsidR="0013432D" w:rsidRPr="009E18E2" w:rsidRDefault="0013432D">
      <w:pPr>
        <w:spacing w:after="240" w:line="276" w:lineRule="auto"/>
        <w:rPr>
          <w:rFonts w:ascii="Times New Roman" w:eastAsia="Google Sans Text" w:hAnsi="Times New Roman" w:cs="Times New Roman"/>
          <w:b/>
          <w:bCs/>
          <w:color w:val="1B1C1D"/>
        </w:rPr>
      </w:pPr>
    </w:p>
    <w:p w14:paraId="0A320D24" w14:textId="731E28A6"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Keywords</w:t>
      </w:r>
      <w:r w:rsidRPr="009E18E2">
        <w:rPr>
          <w:rFonts w:ascii="Times New Roman" w:eastAsia="Google Sans Text" w:hAnsi="Times New Roman" w:cs="Times New Roman"/>
          <w:color w:val="1B1C1D"/>
        </w:rPr>
        <w:t xml:space="preserve"> — </w:t>
      </w:r>
      <w:r w:rsidRPr="009E18E2">
        <w:rPr>
          <w:rFonts w:ascii="Times New Roman" w:eastAsia="Google Sans Text" w:hAnsi="Times New Roman" w:cs="Times New Roman"/>
          <w:i/>
          <w:iCs/>
          <w:color w:val="1B1C1D"/>
        </w:rPr>
        <w:t>AI-Generated Image Detection, Digital Forensics, Multi-Modal Deep Learning, Mixture-of-Experts, Diffusion Models, Cross-Attention.</w:t>
      </w:r>
    </w:p>
    <w:p w14:paraId="14442164" w14:textId="77777777" w:rsidR="0013432D" w:rsidRPr="009E18E2" w:rsidRDefault="0013432D">
      <w:pPr>
        <w:spacing w:after="240" w:line="276" w:lineRule="auto"/>
        <w:rPr>
          <w:rFonts w:ascii="Times New Roman" w:eastAsia="Google Sans Text" w:hAnsi="Times New Roman" w:cs="Times New Roman"/>
          <w:color w:val="1B1C1D"/>
        </w:rPr>
        <w:sectPr w:rsidR="0013432D" w:rsidRPr="009E18E2">
          <w:pgSz w:w="12240" w:h="15840"/>
          <w:pgMar w:top="1440" w:right="1440" w:bottom="1440" w:left="1440" w:header="0" w:footer="720" w:gutter="0"/>
          <w:pgNumType w:start="1"/>
          <w:cols w:space="720"/>
        </w:sectPr>
      </w:pPr>
    </w:p>
    <w:p w14:paraId="4621BDAA" w14:textId="77777777" w:rsidR="008243BC" w:rsidRPr="009E18E2" w:rsidRDefault="00000000">
      <w:pPr>
        <w:pStyle w:val="Heading2"/>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8"/>
          <w:szCs w:val="28"/>
        </w:rPr>
      </w:pPr>
      <w:bookmarkStart w:id="1" w:name="_dr5o6bquyj4a" w:colFirst="0" w:colLast="0"/>
      <w:bookmarkEnd w:id="1"/>
      <w:r w:rsidRPr="009E18E2">
        <w:rPr>
          <w:rFonts w:ascii="Times New Roman" w:eastAsia="Google Sans Text" w:hAnsi="Times New Roman" w:cs="Times New Roman"/>
          <w:color w:val="1B1C1D"/>
          <w:sz w:val="32"/>
          <w:szCs w:val="32"/>
        </w:rPr>
        <w:t>1. Introduction</w:t>
      </w:r>
    </w:p>
    <w:p w14:paraId="17760D2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recent decade has witnessed a paradigm shift in computer vision with the advent of deep generative models. Since the seminal introduction of Generative Adversarial Networks (GANs) by Goodfellow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[1], the capability to synthesize photorealistic imagery has advanced exponentially. While early GAN architectures left discernible visual artifacts, modern iterations like StyleGAN [15] produce results that often defy human perceptual distinction. This landscape has been further revolutionized by the emergence of Denoising Diffusion Probabilistic Models (DDPMs) [2] and Latent Diffusion Models (LDMs) [3], such as Stable Diffusion and Midjourney. These models, which iteratively denoise random Gaussian noise to construct images, have democratized high-fidelity content creation, enabling users to generate complex visual scenes from simple text prompts [16].</w:t>
      </w:r>
    </w:p>
    <w:p w14:paraId="26E38EA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However, this democratization presents a double-edged sword. The ease of generating hyper-realistic fake </w:t>
      </w:r>
      <w:r w:rsidRPr="009E18E2">
        <w:rPr>
          <w:rFonts w:ascii="Times New Roman" w:eastAsia="Google Sans Text" w:hAnsi="Times New Roman" w:cs="Times New Roman"/>
          <w:color w:val="1B1C1D"/>
        </w:rPr>
        <w:t xml:space="preserve">content has escalated concerns regarding digital misinformation, identity theft, and the erosion of trust in visual media [20]. Malicious actors can now </w:t>
      </w:r>
      <w:proofErr w:type="spellStart"/>
      <w:r w:rsidRPr="009E18E2">
        <w:rPr>
          <w:rFonts w:ascii="Times New Roman" w:eastAsia="Google Sans Text" w:hAnsi="Times New Roman" w:cs="Times New Roman"/>
          <w:color w:val="1B1C1D"/>
        </w:rPr>
        <w:t>effortlessy</w:t>
      </w:r>
      <w:proofErr w:type="spellEnd"/>
      <w:r w:rsidRPr="009E18E2">
        <w:rPr>
          <w:rFonts w:ascii="Times New Roman" w:eastAsia="Google Sans Text" w:hAnsi="Times New Roman" w:cs="Times New Roman"/>
          <w:color w:val="1B1C1D"/>
        </w:rPr>
        <w:t xml:space="preserve"> create "deepfakes" that are visually indistinguishable from authentic photographs [29], posing severe risks to journalism, legal evidence, and national security. Consequently, the development of robust, automated detection systems has become an urgent priority for the forensics community.</w:t>
      </w:r>
    </w:p>
    <w:p w14:paraId="02E53FD8" w14:textId="77777777" w:rsidR="008243BC" w:rsidRPr="009E18E2" w:rsidRDefault="00000000" w:rsidP="00057C76">
      <w:pPr>
        <w:pStyle w:val="Heading4"/>
        <w:rPr>
          <w:rFonts w:ascii="Times New Roman" w:hAnsi="Times New Roman" w:cs="Times New Roman"/>
        </w:rPr>
      </w:pPr>
      <w:bookmarkStart w:id="2" w:name="_jag9gpmbqi40" w:colFirst="0" w:colLast="0"/>
      <w:bookmarkEnd w:id="2"/>
      <w:r w:rsidRPr="009E18E2">
        <w:rPr>
          <w:rFonts w:ascii="Times New Roman" w:hAnsi="Times New Roman" w:cs="Times New Roman"/>
        </w:rPr>
        <w:t>1.1 The Detection Challenge</w:t>
      </w:r>
    </w:p>
    <w:p w14:paraId="2FCEEF67"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Early detection methods primarily focused on identifying specific artifacts left by the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layers in GAN generators [6]. Researchers found that while GAN images appeared realistic in the spatial domain, they often exhibited severe spectral anomalies in the frequency domain [8], [18]. Techniques utilizing Fast Fourier Transform (FFT) [7] and Fourier spectrum discrepancies [19] proved effective against these earlier models.</w:t>
      </w:r>
    </w:p>
    <w:p w14:paraId="30C3032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lastRenderedPageBreak/>
        <w:t>However, the shift towards diffusion models has rendered many of these single-domain detectors obsolete. Diffusion models, by virtue of their stochastic denoising process, do not exhibit the same "checkerboard" spectral artifacts typical of GANs [10]. Furthermore, as generative models continue to evolve, they are increasingly capable of mimicking the high-frequency statistics of natural images [27], leading to a "cat-and-mouse" game where detectors trained on one generation of fakes fail to generalize to the next [30].</w:t>
      </w:r>
    </w:p>
    <w:p w14:paraId="445D03FA" w14:textId="77777777" w:rsidR="008243BC" w:rsidRPr="009E18E2" w:rsidRDefault="00000000" w:rsidP="00057C76">
      <w:pPr>
        <w:pStyle w:val="Heading4"/>
        <w:rPr>
          <w:rFonts w:ascii="Times New Roman" w:hAnsi="Times New Roman" w:cs="Times New Roman"/>
        </w:rPr>
      </w:pPr>
      <w:bookmarkStart w:id="3" w:name="_j9bvc13lf3ld" w:colFirst="0" w:colLast="0"/>
      <w:bookmarkEnd w:id="3"/>
      <w:r w:rsidRPr="009E18E2">
        <w:rPr>
          <w:rFonts w:ascii="Times New Roman" w:hAnsi="Times New Roman" w:cs="Times New Roman"/>
        </w:rPr>
        <w:t>1.2 Limitations of Current Approaches</w:t>
      </w:r>
    </w:p>
    <w:p w14:paraId="3F6E5D9F" w14:textId="77777777" w:rsidR="008243BC" w:rsidRPr="009E18E2" w:rsidRDefault="00000000">
      <w:pPr>
        <w:spacing w:after="12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Current state-of-the-art detectors often suffer from two critical limitations:</w:t>
      </w:r>
    </w:p>
    <w:p w14:paraId="080A6166" w14:textId="77777777" w:rsidR="008243BC" w:rsidRPr="009E18E2" w:rsidRDefault="00000000">
      <w:pPr>
        <w:numPr>
          <w:ilvl w:val="0"/>
          <w:numId w:val="6"/>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Modality Bias:</w:t>
      </w:r>
      <w:r w:rsidRPr="009E18E2">
        <w:rPr>
          <w:rFonts w:ascii="Times New Roman" w:eastAsia="Google Sans Text" w:hAnsi="Times New Roman" w:cs="Times New Roman"/>
          <w:color w:val="1B1C1D"/>
        </w:rPr>
        <w:t xml:space="preserve"> Many models rely exclusively on RGB pixel data [4], [6] or solely on frequency analysis [7]. RGB-based models are prone to overfitting to semantic content (e.g., learning that "faces" are likely fake rather than learning the artifacts), while frequency-based models can be fragile to compression and resizing [38].</w:t>
      </w:r>
    </w:p>
    <w:p w14:paraId="11474838" w14:textId="77777777" w:rsidR="008243BC" w:rsidRPr="009E18E2" w:rsidRDefault="00000000">
      <w:pPr>
        <w:numPr>
          <w:ilvl w:val="0"/>
          <w:numId w:val="6"/>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Generalization Failure:</w:t>
      </w:r>
      <w:r w:rsidRPr="009E18E2">
        <w:rPr>
          <w:rFonts w:ascii="Times New Roman" w:eastAsia="Google Sans Text" w:hAnsi="Times New Roman" w:cs="Times New Roman"/>
          <w:color w:val="1B1C1D"/>
        </w:rPr>
        <w:t xml:space="preserve"> Detectors often fail when distinguishing between "hard" samples—authentic images with heavy processing or high-quality fakes that have been </w:t>
      </w:r>
      <w:proofErr w:type="spellStart"/>
      <w:r w:rsidRPr="009E18E2">
        <w:rPr>
          <w:rFonts w:ascii="Times New Roman" w:eastAsia="Google Sans Text" w:hAnsi="Times New Roman" w:cs="Times New Roman"/>
          <w:color w:val="1B1C1D"/>
        </w:rPr>
        <w:t>adversarially</w:t>
      </w:r>
      <w:proofErr w:type="spellEnd"/>
      <w:r w:rsidRPr="009E18E2">
        <w:rPr>
          <w:rFonts w:ascii="Times New Roman" w:eastAsia="Google Sans Text" w:hAnsi="Times New Roman" w:cs="Times New Roman"/>
          <w:color w:val="1B1C1D"/>
        </w:rPr>
        <w:t xml:space="preserve"> scrubbed of obvious artifacts [9].</w:t>
      </w:r>
    </w:p>
    <w:p w14:paraId="76AA4EBA" w14:textId="77777777" w:rsidR="008243BC" w:rsidRPr="009E18E2" w:rsidRDefault="00000000" w:rsidP="00057C76">
      <w:pPr>
        <w:pStyle w:val="Heading4"/>
        <w:rPr>
          <w:rFonts w:ascii="Times New Roman" w:hAnsi="Times New Roman" w:cs="Times New Roman"/>
        </w:rPr>
      </w:pPr>
      <w:bookmarkStart w:id="4" w:name="_w0vvrmn8q6tb" w:colFirst="0" w:colLast="0"/>
      <w:bookmarkEnd w:id="4"/>
      <w:r w:rsidRPr="009E18E2">
        <w:rPr>
          <w:rFonts w:ascii="Times New Roman" w:hAnsi="Times New Roman" w:cs="Times New Roman"/>
        </w:rPr>
        <w:t>1.3 Proposed Solution: HybridForensicsNetV3</w:t>
      </w:r>
    </w:p>
    <w:p w14:paraId="7E9B333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To address these challenges, we propose </w:t>
      </w:r>
      <w:r w:rsidRPr="009E18E2">
        <w:rPr>
          <w:rFonts w:ascii="Times New Roman" w:eastAsia="Google Sans Text" w:hAnsi="Times New Roman" w:cs="Times New Roman"/>
          <w:b/>
          <w:bCs/>
          <w:color w:val="1B1C1D"/>
        </w:rPr>
        <w:t>HybridForensicsNetV3</w:t>
      </w:r>
      <w:r w:rsidRPr="009E18E2">
        <w:rPr>
          <w:rFonts w:ascii="Times New Roman" w:eastAsia="Google Sans Text" w:hAnsi="Times New Roman" w:cs="Times New Roman"/>
          <w:color w:val="1B1C1D"/>
        </w:rPr>
        <w:t xml:space="preserve">, a holistic multi-modal framework that mimics the scrutiny of a human forensic expert equipped with advanced digital tools. Instead of relying on a single perspective, our model simultaneously </w:t>
      </w:r>
      <w:proofErr w:type="spellStart"/>
      <w:r w:rsidRPr="009E18E2">
        <w:rPr>
          <w:rFonts w:ascii="Times New Roman" w:eastAsia="Google Sans Text" w:hAnsi="Times New Roman" w:cs="Times New Roman"/>
          <w:color w:val="1B1C1D"/>
        </w:rPr>
        <w:t>analyzes</w:t>
      </w:r>
      <w:proofErr w:type="spellEnd"/>
      <w:r w:rsidRPr="009E18E2">
        <w:rPr>
          <w:rFonts w:ascii="Times New Roman" w:eastAsia="Google Sans Text" w:hAnsi="Times New Roman" w:cs="Times New Roman"/>
          <w:color w:val="1B1C1D"/>
        </w:rPr>
        <w:t xml:space="preserve"> the image across five distinct domains: </w:t>
      </w:r>
      <w:r w:rsidRPr="009E18E2">
        <w:rPr>
          <w:rFonts w:ascii="Times New Roman" w:eastAsia="Google Sans Text" w:hAnsi="Times New Roman" w:cs="Times New Roman"/>
          <w:b/>
          <w:bCs/>
          <w:color w:val="1B1C1D"/>
        </w:rPr>
        <w:t>RGB (Visual)</w:t>
      </w:r>
      <w:r w:rsidRPr="009E18E2">
        <w:rPr>
          <w:rFonts w:ascii="Times New Roman" w:eastAsia="Google Sans Text" w:hAnsi="Times New Roman" w:cs="Times New Roman"/>
          <w:color w:val="1B1C1D"/>
        </w:rPr>
        <w:t xml:space="preserve">, </w:t>
      </w:r>
      <w:r w:rsidRPr="009E18E2">
        <w:rPr>
          <w:rFonts w:ascii="Times New Roman" w:eastAsia="Google Sans Text" w:hAnsi="Times New Roman" w:cs="Times New Roman"/>
          <w:b/>
          <w:bCs/>
          <w:color w:val="1B1C1D"/>
        </w:rPr>
        <w:t>FFT (Frequency)</w:t>
      </w:r>
      <w:r w:rsidRPr="009E18E2">
        <w:rPr>
          <w:rFonts w:ascii="Times New Roman" w:eastAsia="Google Sans Text" w:hAnsi="Times New Roman" w:cs="Times New Roman"/>
          <w:color w:val="1B1C1D"/>
        </w:rPr>
        <w:t xml:space="preserve">, </w:t>
      </w:r>
      <w:r w:rsidRPr="009E18E2">
        <w:rPr>
          <w:rFonts w:ascii="Times New Roman" w:eastAsia="Google Sans Text" w:hAnsi="Times New Roman" w:cs="Times New Roman"/>
          <w:b/>
          <w:bCs/>
          <w:color w:val="1B1C1D"/>
        </w:rPr>
        <w:t>Wavelet (Texture/Scale)</w:t>
      </w:r>
      <w:r w:rsidRPr="009E18E2">
        <w:rPr>
          <w:rFonts w:ascii="Times New Roman" w:eastAsia="Google Sans Text" w:hAnsi="Times New Roman" w:cs="Times New Roman"/>
          <w:color w:val="1B1C1D"/>
        </w:rPr>
        <w:t xml:space="preserve">, </w:t>
      </w:r>
      <w:r w:rsidRPr="009E18E2">
        <w:rPr>
          <w:rFonts w:ascii="Times New Roman" w:eastAsia="Google Sans Text" w:hAnsi="Times New Roman" w:cs="Times New Roman"/>
          <w:b/>
          <w:bCs/>
          <w:color w:val="1B1C1D"/>
        </w:rPr>
        <w:t>Error Level Analysis (Compression consistency)</w:t>
      </w:r>
      <w:r w:rsidRPr="009E18E2">
        <w:rPr>
          <w:rFonts w:ascii="Times New Roman" w:eastAsia="Google Sans Text" w:hAnsi="Times New Roman" w:cs="Times New Roman"/>
          <w:color w:val="1B1C1D"/>
        </w:rPr>
        <w:t xml:space="preserve"> [12], and </w:t>
      </w:r>
      <w:r w:rsidRPr="009E18E2">
        <w:rPr>
          <w:rFonts w:ascii="Times New Roman" w:eastAsia="Google Sans Text" w:hAnsi="Times New Roman" w:cs="Times New Roman"/>
          <w:b/>
          <w:bCs/>
          <w:color w:val="1B1C1D"/>
        </w:rPr>
        <w:t>Noise Residuals (Sensor fingerprints)</w:t>
      </w:r>
      <w:r w:rsidRPr="009E18E2">
        <w:rPr>
          <w:rFonts w:ascii="Times New Roman" w:eastAsia="Google Sans Text" w:hAnsi="Times New Roman" w:cs="Times New Roman"/>
          <w:color w:val="1B1C1D"/>
        </w:rPr>
        <w:t>.</w:t>
      </w:r>
    </w:p>
    <w:p w14:paraId="23090313"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We introduce a novel architectural design incorporating </w:t>
      </w:r>
      <w:r w:rsidRPr="009E18E2">
        <w:rPr>
          <w:rFonts w:ascii="Times New Roman" w:eastAsia="Google Sans Text" w:hAnsi="Times New Roman" w:cs="Times New Roman"/>
          <w:b/>
          <w:bCs/>
          <w:color w:val="1B1C1D"/>
        </w:rPr>
        <w:t>Mixture-of-Experts (</w:t>
      </w:r>
      <w:proofErr w:type="spellStart"/>
      <w:r w:rsidRPr="009E18E2">
        <w:rPr>
          <w:rFonts w:ascii="Times New Roman" w:eastAsia="Google Sans Text" w:hAnsi="Times New Roman" w:cs="Times New Roman"/>
          <w:b/>
          <w:bCs/>
          <w:color w:val="1B1C1D"/>
        </w:rPr>
        <w:t>MoE</w:t>
      </w:r>
      <w:proofErr w:type="spellEnd"/>
      <w:r w:rsidRPr="009E18E2">
        <w:rPr>
          <w:rFonts w:ascii="Times New Roman" w:eastAsia="Google Sans Text" w:hAnsi="Times New Roman" w:cs="Times New Roman"/>
          <w:b/>
          <w:bCs/>
          <w:color w:val="1B1C1D"/>
        </w:rPr>
        <w:t>)</w:t>
      </w:r>
      <w:r w:rsidRPr="009E18E2">
        <w:rPr>
          <w:rFonts w:ascii="Times New Roman" w:eastAsia="Google Sans Text" w:hAnsi="Times New Roman" w:cs="Times New Roman"/>
          <w:color w:val="1B1C1D"/>
        </w:rPr>
        <w:t xml:space="preserve"> gating [22] and </w:t>
      </w:r>
      <w:r w:rsidRPr="009E18E2">
        <w:rPr>
          <w:rFonts w:ascii="Times New Roman" w:eastAsia="Google Sans Text" w:hAnsi="Times New Roman" w:cs="Times New Roman"/>
          <w:b/>
          <w:bCs/>
          <w:color w:val="1B1C1D"/>
        </w:rPr>
        <w:t>Cross-Attention mechanisms</w:t>
      </w:r>
      <w:r w:rsidRPr="009E18E2">
        <w:rPr>
          <w:rFonts w:ascii="Times New Roman" w:eastAsia="Google Sans Text" w:hAnsi="Times New Roman" w:cs="Times New Roman"/>
          <w:color w:val="1B1C1D"/>
        </w:rPr>
        <w:t xml:space="preserve"> [5]. This allows the network to dynamically weigh the importance of each forensic tool; for instance, prioritizing ELA features when compression anomalies are detected, or focusing on FFT spectra when periodic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patterns are present.</w:t>
      </w:r>
    </w:p>
    <w:p w14:paraId="2BC7C300" w14:textId="77777777" w:rsidR="008243BC" w:rsidRPr="009E18E2" w:rsidRDefault="00000000" w:rsidP="00057C76">
      <w:pPr>
        <w:pStyle w:val="Heading4"/>
        <w:rPr>
          <w:rFonts w:ascii="Times New Roman" w:hAnsi="Times New Roman" w:cs="Times New Roman"/>
        </w:rPr>
      </w:pPr>
      <w:bookmarkStart w:id="5" w:name="_6pdm0hwsrhdt" w:colFirst="0" w:colLast="0"/>
      <w:bookmarkEnd w:id="5"/>
      <w:r w:rsidRPr="009E18E2">
        <w:rPr>
          <w:rFonts w:ascii="Times New Roman" w:hAnsi="Times New Roman" w:cs="Times New Roman"/>
        </w:rPr>
        <w:t>1.4 Contributions</w:t>
      </w:r>
    </w:p>
    <w:p w14:paraId="29909B56" w14:textId="77777777" w:rsidR="008243BC" w:rsidRPr="009E18E2" w:rsidRDefault="00000000">
      <w:pPr>
        <w:spacing w:after="12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The key contributions of this paper are as follows:</w:t>
      </w:r>
    </w:p>
    <w:p w14:paraId="2BA3FEE5" w14:textId="77777777" w:rsidR="008243BC" w:rsidRPr="009E18E2" w:rsidRDefault="00000000">
      <w:pPr>
        <w:numPr>
          <w:ilvl w:val="0"/>
          <w:numId w:val="5"/>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Multi-Modal Hybrid Architecture:</w:t>
      </w:r>
      <w:r w:rsidRPr="009E18E2">
        <w:rPr>
          <w:rFonts w:ascii="Times New Roman" w:eastAsia="Google Sans Text" w:hAnsi="Times New Roman" w:cs="Times New Roman"/>
          <w:color w:val="1B1C1D"/>
        </w:rPr>
        <w:t xml:space="preserve"> We propose a unified framework that fuses five complementary forensic modalities using cross-attention, ensuring robustness across different generative architectures (GANs and Diffusion).</w:t>
      </w:r>
    </w:p>
    <w:p w14:paraId="4D766A10" w14:textId="77777777" w:rsidR="008243BC" w:rsidRPr="009E18E2" w:rsidRDefault="00000000">
      <w:pPr>
        <w:numPr>
          <w:ilvl w:val="0"/>
          <w:numId w:val="5"/>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Clean-then-Hard Curriculum Learning:</w:t>
      </w:r>
      <w:r w:rsidRPr="009E18E2">
        <w:rPr>
          <w:rFonts w:ascii="Times New Roman" w:eastAsia="Google Sans Text" w:hAnsi="Times New Roman" w:cs="Times New Roman"/>
          <w:color w:val="1B1C1D"/>
        </w:rPr>
        <w:t xml:space="preserve"> We demonstrate a two-phase training strategy where the model is first stabilized on high-confidence data before being fine-tuned on "hard" samples, significantly improving boundary decision-making.</w:t>
      </w:r>
    </w:p>
    <w:p w14:paraId="52CFBD9B" w14:textId="77777777" w:rsidR="008243BC" w:rsidRPr="009E18E2" w:rsidRDefault="00000000">
      <w:pPr>
        <w:numPr>
          <w:ilvl w:val="0"/>
          <w:numId w:val="5"/>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State-of-the-Art Performance:</w:t>
      </w:r>
      <w:r w:rsidRPr="009E18E2">
        <w:rPr>
          <w:rFonts w:ascii="Times New Roman" w:eastAsia="Google Sans Text" w:hAnsi="Times New Roman" w:cs="Times New Roman"/>
          <w:color w:val="1B1C1D"/>
        </w:rPr>
        <w:t xml:space="preserve"> Our model achieves an </w:t>
      </w:r>
      <w:r w:rsidRPr="009E18E2">
        <w:rPr>
          <w:rFonts w:ascii="Times New Roman" w:eastAsia="Google Sans Text" w:hAnsi="Times New Roman" w:cs="Times New Roman"/>
          <w:b/>
          <w:bCs/>
          <w:color w:val="1B1C1D"/>
        </w:rPr>
        <w:t>F1 Score of 99.50%</w:t>
      </w:r>
      <w:r w:rsidRPr="009E18E2">
        <w:rPr>
          <w:rFonts w:ascii="Times New Roman" w:eastAsia="Google Sans Text" w:hAnsi="Times New Roman" w:cs="Times New Roman"/>
          <w:color w:val="1B1C1D"/>
        </w:rPr>
        <w:t xml:space="preserve"> and a </w:t>
      </w:r>
      <w:r w:rsidRPr="009E18E2">
        <w:rPr>
          <w:rFonts w:ascii="Times New Roman" w:eastAsia="Google Sans Text" w:hAnsi="Times New Roman" w:cs="Times New Roman"/>
          <w:b/>
          <w:bCs/>
          <w:color w:val="1B1C1D"/>
        </w:rPr>
        <w:t>Recall of 100%</w:t>
      </w:r>
      <w:r w:rsidRPr="009E18E2">
        <w:rPr>
          <w:rFonts w:ascii="Times New Roman" w:eastAsia="Google Sans Text" w:hAnsi="Times New Roman" w:cs="Times New Roman"/>
          <w:color w:val="1B1C1D"/>
        </w:rPr>
        <w:t xml:space="preserve"> on a challenging dataset, outperforming traditional single-stream detectors and establishing a new benchmark for AI-generated image detection.</w:t>
      </w:r>
    </w:p>
    <w:p w14:paraId="06A9BC54"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By bridging the gap between visual semantics and signal processing forensics, this work offers a resilient </w:t>
      </w:r>
      <w:proofErr w:type="spellStart"/>
      <w:r w:rsidRPr="009E18E2">
        <w:rPr>
          <w:rFonts w:ascii="Times New Roman" w:eastAsia="Google Sans Text" w:hAnsi="Times New Roman" w:cs="Times New Roman"/>
          <w:color w:val="1B1C1D"/>
        </w:rPr>
        <w:t>defense</w:t>
      </w:r>
      <w:proofErr w:type="spellEnd"/>
      <w:r w:rsidRPr="009E18E2">
        <w:rPr>
          <w:rFonts w:ascii="Times New Roman" w:eastAsia="Google Sans Text" w:hAnsi="Times New Roman" w:cs="Times New Roman"/>
          <w:color w:val="1B1C1D"/>
        </w:rPr>
        <w:t xml:space="preserve"> against the growing tide of synthetic media.</w:t>
      </w:r>
    </w:p>
    <w:p w14:paraId="38AA8DE6" w14:textId="77777777" w:rsidR="008243BC" w:rsidRPr="009E18E2" w:rsidRDefault="008243BC">
      <w:pPr>
        <w:spacing w:line="276" w:lineRule="auto"/>
        <w:rPr>
          <w:rFonts w:ascii="Times New Roman" w:eastAsia="Google Sans Text" w:hAnsi="Times New Roman" w:cs="Times New Roman"/>
          <w:color w:val="1B1C1D"/>
        </w:rPr>
      </w:pPr>
    </w:p>
    <w:p w14:paraId="021290EB" w14:textId="77777777" w:rsidR="008243BC" w:rsidRPr="009E18E2" w:rsidRDefault="00000000" w:rsidP="00057C76">
      <w:pPr>
        <w:pStyle w:val="Heading2"/>
        <w:rPr>
          <w:rFonts w:ascii="Times New Roman" w:hAnsi="Times New Roman" w:cs="Times New Roman"/>
        </w:rPr>
      </w:pPr>
      <w:bookmarkStart w:id="6" w:name="_a52gbegfp70v" w:colFirst="0" w:colLast="0"/>
      <w:bookmarkEnd w:id="6"/>
      <w:r w:rsidRPr="009E18E2">
        <w:rPr>
          <w:rFonts w:ascii="Times New Roman" w:hAnsi="Times New Roman" w:cs="Times New Roman"/>
        </w:rPr>
        <w:t>2. Related Work</w:t>
      </w:r>
    </w:p>
    <w:p w14:paraId="1D4E2B1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field of digital image forensics has evolved into an arms race between generation and detection. As generative architectures shift from Generative Adversarial Networks (GANs) to Diffusion Models (DMs), the forensic signatures left behind have become increasingly subtle. This section categorizes existing detection methodologies and critically </w:t>
      </w:r>
      <w:proofErr w:type="spellStart"/>
      <w:r w:rsidRPr="009E18E2">
        <w:rPr>
          <w:rFonts w:ascii="Times New Roman" w:eastAsia="Google Sans Text" w:hAnsi="Times New Roman" w:cs="Times New Roman"/>
          <w:color w:val="1B1C1D"/>
        </w:rPr>
        <w:t>analyzes</w:t>
      </w:r>
      <w:proofErr w:type="spellEnd"/>
      <w:r w:rsidRPr="009E18E2">
        <w:rPr>
          <w:rFonts w:ascii="Times New Roman" w:eastAsia="Google Sans Text" w:hAnsi="Times New Roman" w:cs="Times New Roman"/>
          <w:color w:val="1B1C1D"/>
        </w:rPr>
        <w:t xml:space="preserve"> their failure modes in the context of modern synthetic media.</w:t>
      </w:r>
    </w:p>
    <w:p w14:paraId="5AD8C3AA" w14:textId="77777777" w:rsidR="008243BC" w:rsidRPr="009E18E2" w:rsidRDefault="00000000" w:rsidP="00057C76">
      <w:pPr>
        <w:pStyle w:val="Heading4"/>
        <w:rPr>
          <w:rFonts w:ascii="Times New Roman" w:hAnsi="Times New Roman" w:cs="Times New Roman"/>
        </w:rPr>
      </w:pPr>
      <w:bookmarkStart w:id="7" w:name="_gr5vnr27zio3" w:colFirst="0" w:colLast="0"/>
      <w:bookmarkEnd w:id="7"/>
      <w:r w:rsidRPr="009E18E2">
        <w:rPr>
          <w:rFonts w:ascii="Times New Roman" w:hAnsi="Times New Roman" w:cs="Times New Roman"/>
        </w:rPr>
        <w:t>2.1 Evolution of Generative Models</w:t>
      </w:r>
    </w:p>
    <w:p w14:paraId="48D73037"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To detect synthetic content, one must first understand the generation process. </w:t>
      </w:r>
      <w:r w:rsidRPr="009E18E2">
        <w:rPr>
          <w:rFonts w:ascii="Times New Roman" w:eastAsia="Google Sans Text" w:hAnsi="Times New Roman" w:cs="Times New Roman"/>
          <w:b/>
          <w:bCs/>
          <w:color w:val="1B1C1D"/>
        </w:rPr>
        <w:t>GANs</w:t>
      </w:r>
      <w:r w:rsidRPr="009E18E2">
        <w:rPr>
          <w:rFonts w:ascii="Times New Roman" w:eastAsia="Google Sans Text" w:hAnsi="Times New Roman" w:cs="Times New Roman"/>
          <w:color w:val="1B1C1D"/>
        </w:rPr>
        <w:t xml:space="preserve">, introduced by Goodfellow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[1], rely on a generator-discriminator adversarial game. While powerful, early GANs (e.g., ProGAN, StyleGAN [15]) often introduced specific structural artifacts due to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operations, such as "checkerboard" patterns in the frequency domain [8].</w:t>
      </w:r>
    </w:p>
    <w:p w14:paraId="0261978F"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Recently, </w:t>
      </w:r>
      <w:r w:rsidRPr="009E18E2">
        <w:rPr>
          <w:rFonts w:ascii="Times New Roman" w:eastAsia="Google Sans Text" w:hAnsi="Times New Roman" w:cs="Times New Roman"/>
          <w:b/>
          <w:bCs/>
          <w:color w:val="1B1C1D"/>
        </w:rPr>
        <w:t xml:space="preserve">Denoising Diffusion Probabilistic Models </w:t>
      </w:r>
      <w:r w:rsidRPr="009E18E2">
        <w:rPr>
          <w:rFonts w:ascii="Times New Roman" w:eastAsia="Google Sans Text" w:hAnsi="Times New Roman" w:cs="Times New Roman"/>
          <w:b/>
          <w:bCs/>
          <w:color w:val="1B1C1D"/>
        </w:rPr>
        <w:lastRenderedPageBreak/>
        <w:t>(DDPMs)</w:t>
      </w:r>
      <w:r w:rsidRPr="009E18E2">
        <w:rPr>
          <w:rFonts w:ascii="Times New Roman" w:eastAsia="Google Sans Text" w:hAnsi="Times New Roman" w:cs="Times New Roman"/>
          <w:color w:val="1B1C1D"/>
        </w:rPr>
        <w:t xml:space="preserve"> [2] and </w:t>
      </w:r>
      <w:r w:rsidRPr="009E18E2">
        <w:rPr>
          <w:rFonts w:ascii="Times New Roman" w:eastAsia="Google Sans Text" w:hAnsi="Times New Roman" w:cs="Times New Roman"/>
          <w:b/>
          <w:bCs/>
          <w:color w:val="1B1C1D"/>
        </w:rPr>
        <w:t>Latent Diffusion Models (LDMs)</w:t>
      </w:r>
      <w:r w:rsidRPr="009E18E2">
        <w:rPr>
          <w:rFonts w:ascii="Times New Roman" w:eastAsia="Google Sans Text" w:hAnsi="Times New Roman" w:cs="Times New Roman"/>
          <w:color w:val="1B1C1D"/>
        </w:rPr>
        <w:t xml:space="preserve"> [3] (e.g., Stable Diffusion, DALL-E 2) have emerged as the dominant paradigm. Unlike GANs, diffusion models generate images by iteratively reversing a Gaussian noise process [16]. This stochastic nature results in a fundamentally different artifact distribution; they lack the rigid periodic fingerprints of GANs, making them significantly harder to detect using traditional spectral methods [10], [30].</w:t>
      </w:r>
    </w:p>
    <w:p w14:paraId="74FFF9CD" w14:textId="77777777" w:rsidR="008243BC" w:rsidRPr="009E18E2" w:rsidRDefault="00000000" w:rsidP="00057C76">
      <w:pPr>
        <w:pStyle w:val="Heading4"/>
        <w:rPr>
          <w:rFonts w:ascii="Times New Roman" w:hAnsi="Times New Roman" w:cs="Times New Roman"/>
        </w:rPr>
      </w:pPr>
      <w:bookmarkStart w:id="8" w:name="_kzku2ns4ix3p" w:colFirst="0" w:colLast="0"/>
      <w:bookmarkEnd w:id="8"/>
      <w:r w:rsidRPr="009E18E2">
        <w:rPr>
          <w:rFonts w:ascii="Times New Roman" w:hAnsi="Times New Roman" w:cs="Times New Roman"/>
        </w:rPr>
        <w:t>2.2 Spatial Domain Detection (RGB-Based)</w:t>
      </w:r>
    </w:p>
    <w:p w14:paraId="1B1F17C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Early forensic approaches treated AI detection as a standard binary classification problem. Researchers employed deep Convolutional Neural Networks (CNNs), such as </w:t>
      </w:r>
      <w:proofErr w:type="spellStart"/>
      <w:r w:rsidRPr="009E18E2">
        <w:rPr>
          <w:rFonts w:ascii="Times New Roman" w:eastAsia="Google Sans Text" w:hAnsi="Times New Roman" w:cs="Times New Roman"/>
          <w:color w:val="1B1C1D"/>
        </w:rPr>
        <w:t>ResNet</w:t>
      </w:r>
      <w:proofErr w:type="spellEnd"/>
      <w:r w:rsidRPr="009E18E2">
        <w:rPr>
          <w:rFonts w:ascii="Times New Roman" w:eastAsia="Google Sans Text" w:hAnsi="Times New Roman" w:cs="Times New Roman"/>
          <w:color w:val="1B1C1D"/>
        </w:rPr>
        <w:t xml:space="preserve"> or </w:t>
      </w:r>
      <w:proofErr w:type="spellStart"/>
      <w:r w:rsidRPr="009E18E2">
        <w:rPr>
          <w:rFonts w:ascii="Times New Roman" w:eastAsia="Google Sans Text" w:hAnsi="Times New Roman" w:cs="Times New Roman"/>
          <w:color w:val="1B1C1D"/>
        </w:rPr>
        <w:t>Xception</w:t>
      </w:r>
      <w:proofErr w:type="spellEnd"/>
      <w:r w:rsidRPr="009E18E2">
        <w:rPr>
          <w:rFonts w:ascii="Times New Roman" w:eastAsia="Google Sans Text" w:hAnsi="Times New Roman" w:cs="Times New Roman"/>
          <w:color w:val="1B1C1D"/>
        </w:rPr>
        <w:t xml:space="preserve">, trained directly on RGB pixel data. Wang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[6] demonstrated that a simple CNN trained on ProGAN images could generalize to other GAN architectures, suggesting that synthetic images share common defects.</w:t>
      </w:r>
    </w:p>
    <w:p w14:paraId="12E0D44A" w14:textId="77777777" w:rsidR="008243BC" w:rsidRPr="009E18E2" w:rsidRDefault="00000000">
      <w:pPr>
        <w:spacing w:after="120" w:line="276" w:lineRule="auto"/>
        <w:rPr>
          <w:rFonts w:ascii="Times New Roman" w:eastAsia="Google Sans Text" w:hAnsi="Times New Roman" w:cs="Times New Roman"/>
          <w:b/>
          <w:bCs/>
          <w:color w:val="1B1C1D"/>
        </w:rPr>
      </w:pPr>
      <w:r w:rsidRPr="009E18E2">
        <w:rPr>
          <w:rFonts w:ascii="Times New Roman" w:eastAsia="Google Sans Text" w:hAnsi="Times New Roman" w:cs="Times New Roman"/>
          <w:b/>
          <w:bCs/>
          <w:color w:val="1B1C1D"/>
        </w:rPr>
        <w:t>Limitations &amp; Failure Modes:</w:t>
      </w:r>
    </w:p>
    <w:p w14:paraId="563CD2EE" w14:textId="77777777" w:rsidR="008243BC" w:rsidRPr="009E18E2" w:rsidRDefault="00000000">
      <w:pPr>
        <w:numPr>
          <w:ilvl w:val="0"/>
          <w:numId w:val="2"/>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Semantic Overfitting:</w:t>
      </w:r>
      <w:r w:rsidRPr="009E18E2">
        <w:rPr>
          <w:rFonts w:ascii="Times New Roman" w:eastAsia="Google Sans Text" w:hAnsi="Times New Roman" w:cs="Times New Roman"/>
          <w:color w:val="1B1C1D"/>
        </w:rPr>
        <w:t xml:space="preserve"> Purely RGB-based models often fail to learn true forensic traces. Instead, they overfit to semantic content (e.g., "faces with glasses are fake") or background anomalies [29].</w:t>
      </w:r>
    </w:p>
    <w:p w14:paraId="7674C934" w14:textId="77777777" w:rsidR="008243BC" w:rsidRPr="009E18E2" w:rsidRDefault="00000000">
      <w:pPr>
        <w:numPr>
          <w:ilvl w:val="0"/>
          <w:numId w:val="2"/>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Generalization to Diffusion:</w:t>
      </w:r>
      <w:r w:rsidRPr="009E18E2">
        <w:rPr>
          <w:rFonts w:ascii="Times New Roman" w:eastAsia="Google Sans Text" w:hAnsi="Times New Roman" w:cs="Times New Roman"/>
          <w:color w:val="1B1C1D"/>
        </w:rPr>
        <w:t xml:space="preserve"> Corvi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[10] showed that detectors trained on GANs fail catastrophically when applied to diffusion models. The "blurriness" or specific textures learned from GANs do not exist in diffusion outputs, rendering these models ineffective against modern generators.</w:t>
      </w:r>
    </w:p>
    <w:p w14:paraId="7957BA6F" w14:textId="77777777" w:rsidR="008243BC" w:rsidRPr="009E18E2" w:rsidRDefault="00000000">
      <w:pPr>
        <w:numPr>
          <w:ilvl w:val="0"/>
          <w:numId w:val="2"/>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Robustness:</w:t>
      </w:r>
      <w:r w:rsidRPr="009E18E2">
        <w:rPr>
          <w:rFonts w:ascii="Times New Roman" w:eastAsia="Google Sans Text" w:hAnsi="Times New Roman" w:cs="Times New Roman"/>
          <w:color w:val="1B1C1D"/>
        </w:rPr>
        <w:t xml:space="preserve"> Spatial models are highly susceptible to simple perturbations. Common post-processing techniques like JPEG compression or Gaussian blurring can destroy the subtle pixel-level artifacts these models rely on, causing performance to drop to near-random guessing [38].</w:t>
      </w:r>
    </w:p>
    <w:p w14:paraId="35983FEB" w14:textId="77777777" w:rsidR="008243BC" w:rsidRPr="009E18E2" w:rsidRDefault="00000000" w:rsidP="00057C76">
      <w:pPr>
        <w:pStyle w:val="Heading4"/>
        <w:rPr>
          <w:rFonts w:ascii="Times New Roman" w:hAnsi="Times New Roman" w:cs="Times New Roman"/>
        </w:rPr>
      </w:pPr>
      <w:bookmarkStart w:id="9" w:name="_ov2775szjccc" w:colFirst="0" w:colLast="0"/>
      <w:bookmarkEnd w:id="9"/>
      <w:r w:rsidRPr="009E18E2">
        <w:rPr>
          <w:rFonts w:ascii="Times New Roman" w:hAnsi="Times New Roman" w:cs="Times New Roman"/>
        </w:rPr>
        <w:t>2.3 Frequency and Spectral Analysis</w:t>
      </w:r>
    </w:p>
    <w:p w14:paraId="2CD8DD22"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Recognizing that spatial inspection is often insufficient, researchers turned to the frequency domain. Frank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[7] and Durall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[8] utilized Discrete Cosine Transform (DCT) and Fast Fourier Transform (FFT) to expose the spectral disparities between real and fake </w:t>
      </w:r>
      <w:r w:rsidRPr="009E18E2">
        <w:rPr>
          <w:rFonts w:ascii="Times New Roman" w:eastAsia="Google Sans Text" w:hAnsi="Times New Roman" w:cs="Times New Roman"/>
          <w:color w:val="1B1C1D"/>
        </w:rPr>
        <w:t xml:space="preserve">images. They observed that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layers in GANs disrupt the natural power spectrum statistics, leaving a distinct fingerprint. Similarly, </w:t>
      </w:r>
      <w:proofErr w:type="spellStart"/>
      <w:r w:rsidRPr="009E18E2">
        <w:rPr>
          <w:rFonts w:ascii="Times New Roman" w:eastAsia="Google Sans Text" w:hAnsi="Times New Roman" w:cs="Times New Roman"/>
          <w:color w:val="1B1C1D"/>
        </w:rPr>
        <w:t>Chandrasegaran</w:t>
      </w:r>
      <w:proofErr w:type="spellEnd"/>
      <w:r w:rsidRPr="009E18E2">
        <w:rPr>
          <w:rFonts w:ascii="Times New Roman" w:eastAsia="Google Sans Text" w:hAnsi="Times New Roman" w:cs="Times New Roman"/>
          <w:color w:val="1B1C1D"/>
        </w:rPr>
        <w:t xml:space="preserve">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[19] focused on Fourier spectrum discrepancies to identify high-frequency anomalies.</w:t>
      </w:r>
    </w:p>
    <w:p w14:paraId="16A83520" w14:textId="77777777" w:rsidR="008243BC" w:rsidRPr="009E18E2" w:rsidRDefault="00000000">
      <w:pPr>
        <w:spacing w:after="120" w:line="276" w:lineRule="auto"/>
        <w:rPr>
          <w:rFonts w:ascii="Times New Roman" w:eastAsia="Google Sans Text" w:hAnsi="Times New Roman" w:cs="Times New Roman"/>
          <w:b/>
          <w:bCs/>
          <w:color w:val="1B1C1D"/>
        </w:rPr>
      </w:pPr>
      <w:r w:rsidRPr="009E18E2">
        <w:rPr>
          <w:rFonts w:ascii="Times New Roman" w:eastAsia="Google Sans Text" w:hAnsi="Times New Roman" w:cs="Times New Roman"/>
          <w:b/>
          <w:bCs/>
          <w:color w:val="1B1C1D"/>
        </w:rPr>
        <w:t>Limitations &amp; Failure Modes:</w:t>
      </w:r>
    </w:p>
    <w:p w14:paraId="4E0AC2F3" w14:textId="77777777" w:rsidR="008243BC" w:rsidRPr="009E18E2" w:rsidRDefault="00000000">
      <w:pPr>
        <w:numPr>
          <w:ilvl w:val="0"/>
          <w:numId w:val="1"/>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The "Diffusion Gap":</w:t>
      </w:r>
      <w:r w:rsidRPr="009E18E2">
        <w:rPr>
          <w:rFonts w:ascii="Times New Roman" w:eastAsia="Google Sans Text" w:hAnsi="Times New Roman" w:cs="Times New Roman"/>
          <w:color w:val="1B1C1D"/>
        </w:rPr>
        <w:t xml:space="preserve"> While highly effective against GANs, frequency-based methods struggle with diffusion models. The Gaussian denoising process in DDPMs inherently acts as a spectral smoother, effectively "washing out" the high-frequency artifacts that these detectors look for [30].</w:t>
      </w:r>
    </w:p>
    <w:p w14:paraId="0DE5B235" w14:textId="77777777" w:rsidR="008243BC" w:rsidRPr="009E18E2" w:rsidRDefault="00000000">
      <w:pPr>
        <w:numPr>
          <w:ilvl w:val="0"/>
          <w:numId w:val="1"/>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Compression Sensitivity:</w:t>
      </w:r>
      <w:r w:rsidRPr="009E18E2">
        <w:rPr>
          <w:rFonts w:ascii="Times New Roman" w:eastAsia="Google Sans Text" w:hAnsi="Times New Roman" w:cs="Times New Roman"/>
          <w:color w:val="1B1C1D"/>
        </w:rPr>
        <w:t xml:space="preserve"> Frequency artifacts are the first to be destroyed by lossy compression. A slightly compressed JPEG image loses its high-frequency content, blinding these detectors to the manipulation [27].</w:t>
      </w:r>
    </w:p>
    <w:p w14:paraId="3FF24B22" w14:textId="77777777" w:rsidR="008243BC" w:rsidRPr="009E18E2" w:rsidRDefault="00000000" w:rsidP="00057C76">
      <w:pPr>
        <w:pStyle w:val="Heading4"/>
        <w:rPr>
          <w:rFonts w:ascii="Times New Roman" w:hAnsi="Times New Roman" w:cs="Times New Roman"/>
        </w:rPr>
      </w:pPr>
      <w:bookmarkStart w:id="10" w:name="_l8a2o0a1f1nx" w:colFirst="0" w:colLast="0"/>
      <w:bookmarkEnd w:id="10"/>
      <w:r w:rsidRPr="009E18E2">
        <w:rPr>
          <w:rFonts w:ascii="Times New Roman" w:hAnsi="Times New Roman" w:cs="Times New Roman"/>
        </w:rPr>
        <w:t>2.4 Handcrafted and Statistical Features</w:t>
      </w:r>
    </w:p>
    <w:p w14:paraId="4D3933D0"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Before deep learning dominated, forensics relied on handcrafted features like </w:t>
      </w:r>
      <w:r w:rsidRPr="009E18E2">
        <w:rPr>
          <w:rFonts w:ascii="Times New Roman" w:eastAsia="Google Sans Text" w:hAnsi="Times New Roman" w:cs="Times New Roman"/>
          <w:b/>
          <w:bCs/>
          <w:color w:val="1B1C1D"/>
        </w:rPr>
        <w:t>Error Level Analysis (ELA)</w:t>
      </w:r>
      <w:r w:rsidRPr="009E18E2">
        <w:rPr>
          <w:rFonts w:ascii="Times New Roman" w:eastAsia="Google Sans Text" w:hAnsi="Times New Roman" w:cs="Times New Roman"/>
          <w:color w:val="1B1C1D"/>
        </w:rPr>
        <w:t xml:space="preserve"> [12] and Photo-Response Non-Uniformity (PRNU). ELA exploits the fact that manipulated regions often exhibit different compression error levels than the authentic background.</w:t>
      </w:r>
    </w:p>
    <w:p w14:paraId="268591F3" w14:textId="77777777" w:rsidR="008243BC" w:rsidRPr="009E18E2" w:rsidRDefault="00000000">
      <w:pPr>
        <w:spacing w:after="120" w:line="276" w:lineRule="auto"/>
        <w:rPr>
          <w:rFonts w:ascii="Times New Roman" w:eastAsia="Google Sans Text" w:hAnsi="Times New Roman" w:cs="Times New Roman"/>
          <w:b/>
          <w:bCs/>
          <w:color w:val="1B1C1D"/>
        </w:rPr>
      </w:pPr>
      <w:r w:rsidRPr="009E18E2">
        <w:rPr>
          <w:rFonts w:ascii="Times New Roman" w:eastAsia="Google Sans Text" w:hAnsi="Times New Roman" w:cs="Times New Roman"/>
          <w:b/>
          <w:bCs/>
          <w:color w:val="1B1C1D"/>
        </w:rPr>
        <w:t>Limitations &amp; Failure Modes:</w:t>
      </w:r>
    </w:p>
    <w:p w14:paraId="6D3CD384" w14:textId="77777777" w:rsidR="008243BC" w:rsidRPr="009E18E2" w:rsidRDefault="00000000">
      <w:pPr>
        <w:numPr>
          <w:ilvl w:val="0"/>
          <w:numId w:val="4"/>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Reliance on Metadata:</w:t>
      </w:r>
      <w:r w:rsidRPr="009E18E2">
        <w:rPr>
          <w:rFonts w:ascii="Times New Roman" w:eastAsia="Google Sans Text" w:hAnsi="Times New Roman" w:cs="Times New Roman"/>
          <w:color w:val="1B1C1D"/>
        </w:rPr>
        <w:t xml:space="preserve"> Many statistical methods assume the presence of camera sensor noise (PRNU). Synthetic images, having never passed through a physical sensor, lack this signature entirely. However, a purely statistical detector can be easily fooled by adding synthetic Gaussian noise to a fake image to mimic sensor grain [18].</w:t>
      </w:r>
    </w:p>
    <w:p w14:paraId="518B70A7" w14:textId="77777777" w:rsidR="008243BC" w:rsidRPr="009E18E2" w:rsidRDefault="00000000" w:rsidP="00057C76">
      <w:pPr>
        <w:pStyle w:val="Heading4"/>
        <w:rPr>
          <w:rFonts w:ascii="Times New Roman" w:hAnsi="Times New Roman" w:cs="Times New Roman"/>
        </w:rPr>
      </w:pPr>
      <w:bookmarkStart w:id="11" w:name="_qgammff2wkx8" w:colFirst="0" w:colLast="0"/>
      <w:bookmarkEnd w:id="11"/>
      <w:r w:rsidRPr="009E18E2">
        <w:rPr>
          <w:rFonts w:ascii="Times New Roman" w:hAnsi="Times New Roman" w:cs="Times New Roman"/>
        </w:rPr>
        <w:t>2.5 Multi-Modal and Hybrid Approaches</w:t>
      </w:r>
    </w:p>
    <w:p w14:paraId="6D6DA0B0"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Recognizing the fragility of single-domain detectors, recent work has shifted towards hybrid architectures. </w:t>
      </w:r>
      <w:r w:rsidRPr="009E18E2">
        <w:rPr>
          <w:rFonts w:ascii="Times New Roman" w:eastAsia="Google Sans Text" w:hAnsi="Times New Roman" w:cs="Times New Roman"/>
          <w:b/>
          <w:bCs/>
          <w:color w:val="1B1C1D"/>
        </w:rPr>
        <w:t>Multi-stream networks</w:t>
      </w:r>
      <w:r w:rsidRPr="009E18E2">
        <w:rPr>
          <w:rFonts w:ascii="Times New Roman" w:eastAsia="Google Sans Text" w:hAnsi="Times New Roman" w:cs="Times New Roman"/>
          <w:color w:val="1B1C1D"/>
        </w:rPr>
        <w:t xml:space="preserve"> attempt to fuse RGB data with frequency or noise features. For instance, Zhao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[26] proposed a multi-attentional deepfake detection network, while Luo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[27] utilized high-frequency features alongside spatial data to improve generalization.</w:t>
      </w:r>
    </w:p>
    <w:p w14:paraId="21BA80F7" w14:textId="77777777" w:rsidR="008243BC" w:rsidRPr="009E18E2" w:rsidRDefault="00000000">
      <w:pPr>
        <w:spacing w:after="120" w:line="276" w:lineRule="auto"/>
        <w:rPr>
          <w:rFonts w:ascii="Times New Roman" w:eastAsia="Google Sans Text" w:hAnsi="Times New Roman" w:cs="Times New Roman"/>
          <w:b/>
          <w:bCs/>
          <w:color w:val="1B1C1D"/>
        </w:rPr>
      </w:pPr>
      <w:r w:rsidRPr="009E18E2">
        <w:rPr>
          <w:rFonts w:ascii="Times New Roman" w:eastAsia="Google Sans Text" w:hAnsi="Times New Roman" w:cs="Times New Roman"/>
          <w:b/>
          <w:bCs/>
          <w:color w:val="1B1C1D"/>
        </w:rPr>
        <w:lastRenderedPageBreak/>
        <w:t>Why Previous Hybrid Models Fail:</w:t>
      </w:r>
    </w:p>
    <w:p w14:paraId="0AF2557B" w14:textId="77777777" w:rsidR="008243BC" w:rsidRPr="009E18E2" w:rsidRDefault="00000000">
      <w:pPr>
        <w:numPr>
          <w:ilvl w:val="0"/>
          <w:numId w:val="7"/>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Naive Fusion:</w:t>
      </w:r>
      <w:r w:rsidRPr="009E18E2">
        <w:rPr>
          <w:rFonts w:ascii="Times New Roman" w:eastAsia="Google Sans Text" w:hAnsi="Times New Roman" w:cs="Times New Roman"/>
          <w:color w:val="1B1C1D"/>
        </w:rPr>
        <w:t xml:space="preserve"> Most existing multi-modal approaches use simple concatenation (early or late fusion) to combine features. This assumes that all modalities are equally important for every image. However, a GAN image might be best detected via FFT, while a Diffusion image might be best detected via noise residuals. Static fusion cannot adapt to this variability.</w:t>
      </w:r>
    </w:p>
    <w:p w14:paraId="0DC609AE" w14:textId="77777777" w:rsidR="008243BC" w:rsidRPr="009E18E2" w:rsidRDefault="00000000">
      <w:pPr>
        <w:numPr>
          <w:ilvl w:val="0"/>
          <w:numId w:val="7"/>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Lack of Adaptive Gating:</w:t>
      </w:r>
      <w:r w:rsidRPr="009E18E2">
        <w:rPr>
          <w:rFonts w:ascii="Times New Roman" w:eastAsia="Google Sans Text" w:hAnsi="Times New Roman" w:cs="Times New Roman"/>
          <w:color w:val="1B1C1D"/>
        </w:rPr>
        <w:t xml:space="preserve"> Without a mechanism to dynamically weigh feature importance, the model is forced to compromise, often leading to suboptimal performance on "hard" samples where one modality contradicts another.</w:t>
      </w:r>
    </w:p>
    <w:p w14:paraId="016E2252" w14:textId="77777777" w:rsidR="008243BC" w:rsidRPr="009E18E2" w:rsidRDefault="00000000" w:rsidP="00057C76">
      <w:pPr>
        <w:pStyle w:val="Heading4"/>
        <w:rPr>
          <w:rFonts w:ascii="Times New Roman" w:hAnsi="Times New Roman" w:cs="Times New Roman"/>
        </w:rPr>
      </w:pPr>
      <w:bookmarkStart w:id="12" w:name="_scr2dbga0lqr" w:colFirst="0" w:colLast="0"/>
      <w:bookmarkEnd w:id="12"/>
      <w:r w:rsidRPr="009E18E2">
        <w:rPr>
          <w:rFonts w:ascii="Times New Roman" w:hAnsi="Times New Roman" w:cs="Times New Roman"/>
        </w:rPr>
        <w:t>2.6 Conclusion on Related Work</w:t>
      </w:r>
    </w:p>
    <w:p w14:paraId="7927498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The current literature highlights a critical gap: single-domain models lack robustness, and existing hybrid models lack the adaptability to handle the diverse artifacts of multi-generator datasets (GANs + Diffusion).</w:t>
      </w:r>
    </w:p>
    <w:p w14:paraId="733D950A"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Our proposed </w:t>
      </w:r>
      <w:r w:rsidRPr="009E18E2">
        <w:rPr>
          <w:rFonts w:ascii="Times New Roman" w:eastAsia="Google Sans Text" w:hAnsi="Times New Roman" w:cs="Times New Roman"/>
          <w:b/>
          <w:bCs/>
          <w:color w:val="1B1C1D"/>
        </w:rPr>
        <w:t>HybridForensicsNetV3</w:t>
      </w:r>
      <w:r w:rsidRPr="009E18E2">
        <w:rPr>
          <w:rFonts w:ascii="Times New Roman" w:eastAsia="Google Sans Text" w:hAnsi="Times New Roman" w:cs="Times New Roman"/>
          <w:color w:val="1B1C1D"/>
        </w:rPr>
        <w:t xml:space="preserve"> addresses these failures by integrating </w:t>
      </w:r>
      <w:r w:rsidRPr="009E18E2">
        <w:rPr>
          <w:rFonts w:ascii="Times New Roman" w:eastAsia="Google Sans Text" w:hAnsi="Times New Roman" w:cs="Times New Roman"/>
          <w:b/>
          <w:bCs/>
          <w:color w:val="1B1C1D"/>
        </w:rPr>
        <w:t>Mixture-of-Experts (</w:t>
      </w:r>
      <w:proofErr w:type="spellStart"/>
      <w:r w:rsidRPr="009E18E2">
        <w:rPr>
          <w:rFonts w:ascii="Times New Roman" w:eastAsia="Google Sans Text" w:hAnsi="Times New Roman" w:cs="Times New Roman"/>
          <w:b/>
          <w:bCs/>
          <w:color w:val="1B1C1D"/>
        </w:rPr>
        <w:t>MoE</w:t>
      </w:r>
      <w:proofErr w:type="spellEnd"/>
      <w:r w:rsidRPr="009E18E2">
        <w:rPr>
          <w:rFonts w:ascii="Times New Roman" w:eastAsia="Google Sans Text" w:hAnsi="Times New Roman" w:cs="Times New Roman"/>
          <w:b/>
          <w:bCs/>
          <w:color w:val="1B1C1D"/>
        </w:rPr>
        <w:t>)</w:t>
      </w:r>
      <w:r w:rsidRPr="009E18E2">
        <w:rPr>
          <w:rFonts w:ascii="Times New Roman" w:eastAsia="Google Sans Text" w:hAnsi="Times New Roman" w:cs="Times New Roman"/>
          <w:color w:val="1B1C1D"/>
        </w:rPr>
        <w:t xml:space="preserve"> [22] and </w:t>
      </w:r>
      <w:r w:rsidRPr="009E18E2">
        <w:rPr>
          <w:rFonts w:ascii="Times New Roman" w:eastAsia="Google Sans Text" w:hAnsi="Times New Roman" w:cs="Times New Roman"/>
          <w:b/>
          <w:bCs/>
          <w:color w:val="1B1C1D"/>
        </w:rPr>
        <w:t>Cross-Attention</w:t>
      </w:r>
      <w:r w:rsidRPr="009E18E2">
        <w:rPr>
          <w:rFonts w:ascii="Times New Roman" w:eastAsia="Google Sans Text" w:hAnsi="Times New Roman" w:cs="Times New Roman"/>
          <w:color w:val="1B1C1D"/>
        </w:rPr>
        <w:t xml:space="preserve"> [5]. Unlike naive fusion, our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xml:space="preserve"> mechanism dynamically routes the input to the most relevant "expert" modality (RGB, FFT, ELA, or Noise), ensuring that the model focuses on the strongest evidence available, whether it be a spectral anomaly in a GAN or a compression inconsistency in a diffusion image. This adaptive focus allows our model to achieve the reported </w:t>
      </w:r>
      <w:r w:rsidRPr="009E18E2">
        <w:rPr>
          <w:rFonts w:ascii="Times New Roman" w:eastAsia="Google Sans Text" w:hAnsi="Times New Roman" w:cs="Times New Roman"/>
          <w:b/>
          <w:bCs/>
          <w:color w:val="1B1C1D"/>
        </w:rPr>
        <w:t>100% Recall</w:t>
      </w:r>
      <w:r w:rsidRPr="009E18E2">
        <w:rPr>
          <w:rFonts w:ascii="Times New Roman" w:eastAsia="Google Sans Text" w:hAnsi="Times New Roman" w:cs="Times New Roman"/>
          <w:color w:val="1B1C1D"/>
        </w:rPr>
        <w:t>, overcoming the generalization issues plaguing prior work.</w:t>
      </w:r>
    </w:p>
    <w:p w14:paraId="1C8B9EE4" w14:textId="77777777" w:rsidR="008243BC" w:rsidRPr="009E18E2" w:rsidRDefault="008243BC">
      <w:pPr>
        <w:spacing w:line="276" w:lineRule="auto"/>
        <w:rPr>
          <w:rFonts w:ascii="Times New Roman" w:eastAsia="Google Sans Text" w:hAnsi="Times New Roman" w:cs="Times New Roman"/>
          <w:color w:val="1B1C1D"/>
        </w:rPr>
      </w:pPr>
    </w:p>
    <w:p w14:paraId="335B46DA" w14:textId="77777777" w:rsidR="008243BC" w:rsidRPr="009E18E2" w:rsidRDefault="00000000" w:rsidP="00057C76">
      <w:pPr>
        <w:pStyle w:val="Heading2"/>
        <w:rPr>
          <w:rFonts w:ascii="Times New Roman" w:hAnsi="Times New Roman" w:cs="Times New Roman"/>
        </w:rPr>
      </w:pPr>
      <w:bookmarkStart w:id="13" w:name="_igvc3fhj98ww" w:colFirst="0" w:colLast="0"/>
      <w:bookmarkEnd w:id="13"/>
      <w:r w:rsidRPr="009E18E2">
        <w:rPr>
          <w:rFonts w:ascii="Times New Roman" w:hAnsi="Times New Roman" w:cs="Times New Roman"/>
        </w:rPr>
        <w:t>3. Methodology</w:t>
      </w:r>
    </w:p>
    <w:p w14:paraId="4FB9F19C"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Our proposed framework addresses the AI detection challenge through a holistic pipeline that integrates forensic signal processing with deep representation learning. The methodology is divided into three core components: (1) Multi-Modal Forensic Feature Extraction, (2) The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xml:space="preserve"> Architecture, and (3) The "Clean-then-Hard" Curriculum Learning Strategy.</w:t>
      </w:r>
    </w:p>
    <w:p w14:paraId="2B76D466" w14:textId="77777777" w:rsidR="008243BC" w:rsidRPr="009E18E2" w:rsidRDefault="00000000" w:rsidP="00057C76">
      <w:pPr>
        <w:pStyle w:val="Heading4"/>
        <w:rPr>
          <w:rFonts w:ascii="Times New Roman" w:hAnsi="Times New Roman" w:cs="Times New Roman"/>
        </w:rPr>
      </w:pPr>
      <w:bookmarkStart w:id="14" w:name="_5slwr6eobfnb" w:colFirst="0" w:colLast="0"/>
      <w:bookmarkEnd w:id="14"/>
      <w:r w:rsidRPr="009E18E2">
        <w:rPr>
          <w:rFonts w:ascii="Times New Roman" w:hAnsi="Times New Roman" w:cs="Times New Roman"/>
        </w:rPr>
        <w:t>3.1 Multi-Modal Forensic Feature Extraction</w:t>
      </w:r>
    </w:p>
    <w:p w14:paraId="08BF2805"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Unlike standard classifiers that rely solely on RGB pixel values, our system employs an </w:t>
      </w:r>
      <w:proofErr w:type="spellStart"/>
      <w:r w:rsidRPr="009E18E2">
        <w:rPr>
          <w:rFonts w:ascii="Times New Roman" w:eastAsia="Google Sans Text" w:hAnsi="Times New Roman" w:cs="Times New Roman"/>
          <w:color w:val="444746"/>
          <w:shd w:val="clear" w:color="auto" w:fill="E9EEF6"/>
        </w:rPr>
        <w:t>EnhancedForensicPreprocessor</w:t>
      </w:r>
      <w:proofErr w:type="spellEnd"/>
      <w:r w:rsidRPr="009E18E2">
        <w:rPr>
          <w:rFonts w:ascii="Times New Roman" w:eastAsia="Google Sans Text" w:hAnsi="Times New Roman" w:cs="Times New Roman"/>
          <w:color w:val="1B1C1D"/>
        </w:rPr>
        <w:t xml:space="preserve"> to extract five distinct modalities from every input image $I$. These modalities are designed to capture artifacts invisible to the human eye but statistically significant in synthetic media.</w:t>
      </w:r>
    </w:p>
    <w:p w14:paraId="286F0EED"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15" w:name="_8173mxylr8y6" w:colFirst="0" w:colLast="0"/>
      <w:bookmarkEnd w:id="15"/>
      <w:r w:rsidRPr="009E18E2">
        <w:rPr>
          <w:rFonts w:ascii="Times New Roman" w:eastAsia="Google Sans Text" w:hAnsi="Times New Roman" w:cs="Times New Roman"/>
          <w:color w:val="1B1C1D"/>
          <w:sz w:val="22"/>
          <w:szCs w:val="22"/>
        </w:rPr>
        <w:t>3.1.1 Fast Fourier Transform (FFT) Spectrum</w:t>
      </w:r>
    </w:p>
    <w:p w14:paraId="479C5C0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To detect periodic artifacts often introduced by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layers in GANs [8], we compute the frequency spectrum. The image is converted to grayscale, and a 2D FFT is applied. We apply a logarithmic transformation to the magnitude spectrum to enhance high-frequency details:</w:t>
      </w:r>
    </w:p>
    <w:p w14:paraId="5483991D" w14:textId="77777777" w:rsidR="008243BC" w:rsidRPr="009E18E2" w:rsidRDefault="00000000">
      <w:pPr>
        <w:spacing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$$F(</w:t>
      </w:r>
      <w:proofErr w:type="spellStart"/>
      <w:proofErr w:type="gramStart"/>
      <w:r w:rsidRPr="009E18E2">
        <w:rPr>
          <w:rFonts w:ascii="Times New Roman" w:eastAsia="Google Sans Text" w:hAnsi="Times New Roman" w:cs="Times New Roman"/>
          <w:color w:val="1B1C1D"/>
        </w:rPr>
        <w:t>u,v</w:t>
      </w:r>
      <w:proofErr w:type="spellEnd"/>
      <w:proofErr w:type="gramEnd"/>
      <w:r w:rsidRPr="009E18E2">
        <w:rPr>
          <w:rFonts w:ascii="Times New Roman" w:eastAsia="Google Sans Text" w:hAnsi="Times New Roman" w:cs="Times New Roman"/>
          <w:color w:val="1B1C1D"/>
        </w:rPr>
        <w:t>) = \</w:t>
      </w:r>
      <w:proofErr w:type="gramStart"/>
      <w:r w:rsidRPr="009E18E2">
        <w:rPr>
          <w:rFonts w:ascii="Times New Roman" w:eastAsia="Google Sans Text" w:hAnsi="Times New Roman" w:cs="Times New Roman"/>
          <w:color w:val="1B1C1D"/>
        </w:rPr>
        <w:t>log(</w:t>
      </w:r>
      <w:proofErr w:type="gramEnd"/>
      <w:r w:rsidRPr="009E18E2">
        <w:rPr>
          <w:rFonts w:ascii="Times New Roman" w:eastAsia="Google Sans Text" w:hAnsi="Times New Roman" w:cs="Times New Roman"/>
          <w:color w:val="1B1C1D"/>
        </w:rPr>
        <w:t>1 + |\</w:t>
      </w:r>
      <w:proofErr w:type="spellStart"/>
      <w:r w:rsidRPr="009E18E2">
        <w:rPr>
          <w:rFonts w:ascii="Times New Roman" w:eastAsia="Google Sans Text" w:hAnsi="Times New Roman" w:cs="Times New Roman"/>
          <w:color w:val="1B1C1D"/>
        </w:rPr>
        <w:t>mathcal</w:t>
      </w:r>
      <w:proofErr w:type="spellEnd"/>
      <w:r w:rsidRPr="009E18E2">
        <w:rPr>
          <w:rFonts w:ascii="Times New Roman" w:eastAsia="Google Sans Text" w:hAnsi="Times New Roman" w:cs="Times New Roman"/>
          <w:color w:val="1B1C1D"/>
        </w:rPr>
        <w:t>{F}(I(</w:t>
      </w:r>
      <w:proofErr w:type="spellStart"/>
      <w:proofErr w:type="gramStart"/>
      <w:r w:rsidRPr="009E18E2">
        <w:rPr>
          <w:rFonts w:ascii="Times New Roman" w:eastAsia="Google Sans Text" w:hAnsi="Times New Roman" w:cs="Times New Roman"/>
          <w:color w:val="1B1C1D"/>
        </w:rPr>
        <w:t>x,y</w:t>
      </w:r>
      <w:proofErr w:type="spellEnd"/>
      <w:r w:rsidRPr="009E18E2">
        <w:rPr>
          <w:rFonts w:ascii="Times New Roman" w:eastAsia="Google Sans Text" w:hAnsi="Times New Roman" w:cs="Times New Roman"/>
          <w:color w:val="1B1C1D"/>
        </w:rPr>
        <w:t>))|</w:t>
      </w:r>
      <w:proofErr w:type="gramEnd"/>
      <w:r w:rsidRPr="009E18E2">
        <w:rPr>
          <w:rFonts w:ascii="Times New Roman" w:eastAsia="Google Sans Text" w:hAnsi="Times New Roman" w:cs="Times New Roman"/>
          <w:color w:val="1B1C1D"/>
        </w:rPr>
        <w:t>)$$</w:t>
      </w:r>
    </w:p>
    <w:p w14:paraId="5795D130"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where $\</w:t>
      </w:r>
      <w:proofErr w:type="spellStart"/>
      <w:r w:rsidRPr="009E18E2">
        <w:rPr>
          <w:rFonts w:ascii="Times New Roman" w:eastAsia="Google Sans Text" w:hAnsi="Times New Roman" w:cs="Times New Roman"/>
          <w:color w:val="1B1C1D"/>
        </w:rPr>
        <w:t>mathcal</w:t>
      </w:r>
      <w:proofErr w:type="spellEnd"/>
      <w:r w:rsidRPr="009E18E2">
        <w:rPr>
          <w:rFonts w:ascii="Times New Roman" w:eastAsia="Google Sans Text" w:hAnsi="Times New Roman" w:cs="Times New Roman"/>
          <w:color w:val="1B1C1D"/>
        </w:rPr>
        <w:t xml:space="preserve">{F}$ denotes the Fourier Transform. This modality exposes the "checkerboard" artifacts typical of non-ideal </w:t>
      </w:r>
      <w:proofErr w:type="spellStart"/>
      <w:r w:rsidRPr="009E18E2">
        <w:rPr>
          <w:rFonts w:ascii="Times New Roman" w:eastAsia="Google Sans Text" w:hAnsi="Times New Roman" w:cs="Times New Roman"/>
          <w:color w:val="1B1C1D"/>
        </w:rPr>
        <w:t>upsampling</w:t>
      </w:r>
      <w:proofErr w:type="spellEnd"/>
      <w:r w:rsidRPr="009E18E2">
        <w:rPr>
          <w:rFonts w:ascii="Times New Roman" w:eastAsia="Google Sans Text" w:hAnsi="Times New Roman" w:cs="Times New Roman"/>
          <w:color w:val="1B1C1D"/>
        </w:rPr>
        <w:t xml:space="preserve"> [7].</w:t>
      </w:r>
    </w:p>
    <w:p w14:paraId="29870E9B"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16" w:name="_6y55pu3gbhal" w:colFirst="0" w:colLast="0"/>
      <w:bookmarkEnd w:id="16"/>
      <w:r w:rsidRPr="009E18E2">
        <w:rPr>
          <w:rFonts w:ascii="Times New Roman" w:eastAsia="Google Sans Text" w:hAnsi="Times New Roman" w:cs="Times New Roman"/>
          <w:color w:val="1B1C1D"/>
          <w:sz w:val="22"/>
          <w:szCs w:val="22"/>
        </w:rPr>
        <w:t>3.1.2 Wavelet Transform Decomposition</w:t>
      </w:r>
    </w:p>
    <w:p w14:paraId="3D4826E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We utilize Discrete Wavelet Transforms (DWT) to decompose the image into multiple frequency sub-bands. Using the Haar wavelet, we extract approximation coefficients (low frequency) and detail coefficients (high frequency). This multi-scale analysis helps identifying texture anomalies that diffusion models often struggle to render consistently [19].</w:t>
      </w:r>
    </w:p>
    <w:p w14:paraId="140A2B0A"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17" w:name="_vx6cy48tej4u" w:colFirst="0" w:colLast="0"/>
      <w:bookmarkEnd w:id="17"/>
      <w:r w:rsidRPr="009E18E2">
        <w:rPr>
          <w:rFonts w:ascii="Times New Roman" w:eastAsia="Google Sans Text" w:hAnsi="Times New Roman" w:cs="Times New Roman"/>
          <w:color w:val="1B1C1D"/>
          <w:sz w:val="22"/>
          <w:szCs w:val="22"/>
        </w:rPr>
        <w:t>3.1.3 Error Level Analysis (ELA)</w:t>
      </w:r>
    </w:p>
    <w:p w14:paraId="6521E96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ELA is employed to identify compression inconsistencies [12]. The input image is re-compressed at a known JPEG quality level (90%), and the absolute difference between the original and compressed versions is computed.</w:t>
      </w:r>
    </w:p>
    <w:p w14:paraId="6104459F" w14:textId="77777777" w:rsidR="008243BC" w:rsidRPr="009E18E2" w:rsidRDefault="00000000">
      <w:pPr>
        <w:spacing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$$E_{ELA} = |I_{</w:t>
      </w:r>
      <w:proofErr w:type="spellStart"/>
      <w:r w:rsidRPr="009E18E2">
        <w:rPr>
          <w:rFonts w:ascii="Times New Roman" w:eastAsia="Google Sans Text" w:hAnsi="Times New Roman" w:cs="Times New Roman"/>
          <w:color w:val="1B1C1D"/>
        </w:rPr>
        <w:t>orig</w:t>
      </w:r>
      <w:proofErr w:type="spellEnd"/>
      <w:r w:rsidRPr="009E18E2">
        <w:rPr>
          <w:rFonts w:ascii="Times New Roman" w:eastAsia="Google Sans Text" w:hAnsi="Times New Roman" w:cs="Times New Roman"/>
          <w:color w:val="1B1C1D"/>
        </w:rPr>
        <w:t>} - I_{compressed}| \times \alpha$$</w:t>
      </w:r>
    </w:p>
    <w:p w14:paraId="7BEFD4DA"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where $\alpha$ is a scaling factor. In authentic images, error levels are uniform; in manipulated or synthetic images, especially those patched together, error levels exhibit distinct spikes.</w:t>
      </w:r>
    </w:p>
    <w:p w14:paraId="3AC5A535"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18" w:name="_w56pkun7ef3c" w:colFirst="0" w:colLast="0"/>
      <w:bookmarkEnd w:id="18"/>
      <w:r w:rsidRPr="009E18E2">
        <w:rPr>
          <w:rFonts w:ascii="Times New Roman" w:eastAsia="Google Sans Text" w:hAnsi="Times New Roman" w:cs="Times New Roman"/>
          <w:color w:val="1B1C1D"/>
          <w:sz w:val="22"/>
          <w:szCs w:val="22"/>
        </w:rPr>
        <w:t>3.1.4 Noise Residual Extraction</w:t>
      </w:r>
    </w:p>
    <w:p w14:paraId="4B5FBF64"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isolate sensor pattern noise (PRNU) or its absence, we apply a denoising filter (median filter) to the image and subtract it from the original input.</w:t>
      </w:r>
    </w:p>
    <w:p w14:paraId="333E30B4" w14:textId="77777777" w:rsidR="008243BC" w:rsidRPr="009E18E2" w:rsidRDefault="00000000">
      <w:pPr>
        <w:spacing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$$N_{res} = I - \</w:t>
      </w:r>
      <w:proofErr w:type="gramStart"/>
      <w:r w:rsidRPr="009E18E2">
        <w:rPr>
          <w:rFonts w:ascii="Times New Roman" w:eastAsia="Google Sans Text" w:hAnsi="Times New Roman" w:cs="Times New Roman"/>
          <w:color w:val="1B1C1D"/>
        </w:rPr>
        <w:t>text{</w:t>
      </w:r>
      <w:proofErr w:type="spellStart"/>
      <w:proofErr w:type="gramEnd"/>
      <w:r w:rsidRPr="009E18E2">
        <w:rPr>
          <w:rFonts w:ascii="Times New Roman" w:eastAsia="Google Sans Text" w:hAnsi="Times New Roman" w:cs="Times New Roman"/>
          <w:color w:val="1B1C1D"/>
        </w:rPr>
        <w:t>MedianFilter</w:t>
      </w:r>
      <w:proofErr w:type="spellEnd"/>
      <w:r w:rsidRPr="009E18E2">
        <w:rPr>
          <w:rFonts w:ascii="Times New Roman" w:eastAsia="Google Sans Text" w:hAnsi="Times New Roman" w:cs="Times New Roman"/>
          <w:color w:val="1B1C1D"/>
        </w:rPr>
        <w:t>}(I)$$</w:t>
      </w:r>
    </w:p>
    <w:p w14:paraId="52E470FD" w14:textId="31B52DF1" w:rsidR="008243BC" w:rsidRPr="009E18E2" w:rsidRDefault="00000000" w:rsidP="00057C76">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lastRenderedPageBreak/>
        <w:t>Authentic images possess a characteristic sensor noise fingerprint, whereas AI-generated images often display overly smooth or Gaussian-distributed noise residuals [10].</w:t>
      </w:r>
    </w:p>
    <w:p w14:paraId="20CF8A88" w14:textId="77777777" w:rsidR="008243BC" w:rsidRPr="009E18E2" w:rsidRDefault="00000000" w:rsidP="00057C76">
      <w:pPr>
        <w:pStyle w:val="Heading4"/>
        <w:rPr>
          <w:rFonts w:ascii="Times New Roman" w:hAnsi="Times New Roman" w:cs="Times New Roman"/>
        </w:rPr>
      </w:pPr>
      <w:bookmarkStart w:id="19" w:name="_4x2g0z5866gm" w:colFirst="0" w:colLast="0"/>
      <w:bookmarkEnd w:id="19"/>
      <w:r w:rsidRPr="009E18E2">
        <w:rPr>
          <w:rFonts w:ascii="Times New Roman" w:hAnsi="Times New Roman" w:cs="Times New Roman"/>
        </w:rPr>
        <w:t>3.2 HybridForensicsNetV3 Architecture</w:t>
      </w:r>
    </w:p>
    <w:p w14:paraId="5502371B"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core of our system is the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a multi-stream deep neural network designed to fuse these heterogeneous modalities effectively.</w:t>
      </w:r>
    </w:p>
    <w:p w14:paraId="5108ED62"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20" w:name="_nsd08d598v97" w:colFirst="0" w:colLast="0"/>
      <w:bookmarkEnd w:id="20"/>
      <w:r w:rsidRPr="009E18E2">
        <w:rPr>
          <w:rFonts w:ascii="Times New Roman" w:eastAsia="Google Sans Text" w:hAnsi="Times New Roman" w:cs="Times New Roman"/>
          <w:color w:val="1B1C1D"/>
          <w:sz w:val="22"/>
          <w:szCs w:val="22"/>
        </w:rPr>
        <w:t>3.2.1 Feature Encoders</w:t>
      </w:r>
    </w:p>
    <w:p w14:paraId="5E87BBF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Each of the five inputs (RGB, FFT, Wavelet, ELA, Noise) is processed by a dedicated </w:t>
      </w:r>
      <w:r w:rsidRPr="009E18E2">
        <w:rPr>
          <w:rFonts w:ascii="Times New Roman" w:eastAsia="Google Sans Text" w:hAnsi="Times New Roman" w:cs="Times New Roman"/>
          <w:b/>
          <w:bCs/>
          <w:color w:val="1B1C1D"/>
        </w:rPr>
        <w:t>EfficientNet-B0</w:t>
      </w:r>
      <w:r w:rsidRPr="009E18E2">
        <w:rPr>
          <w:rFonts w:ascii="Times New Roman" w:eastAsia="Google Sans Text" w:hAnsi="Times New Roman" w:cs="Times New Roman"/>
          <w:color w:val="1B1C1D"/>
        </w:rPr>
        <w:t xml:space="preserve"> [4] backbone. We chose </w:t>
      </w:r>
      <w:proofErr w:type="spellStart"/>
      <w:r w:rsidRPr="009E18E2">
        <w:rPr>
          <w:rFonts w:ascii="Times New Roman" w:eastAsia="Google Sans Text" w:hAnsi="Times New Roman" w:cs="Times New Roman"/>
          <w:color w:val="1B1C1D"/>
        </w:rPr>
        <w:t>EfficientNet</w:t>
      </w:r>
      <w:proofErr w:type="spellEnd"/>
      <w:r w:rsidRPr="009E18E2">
        <w:rPr>
          <w:rFonts w:ascii="Times New Roman" w:eastAsia="Google Sans Text" w:hAnsi="Times New Roman" w:cs="Times New Roman"/>
          <w:color w:val="1B1C1D"/>
        </w:rPr>
        <w:t xml:space="preserve"> for its optimal balance of parameter efficiency and accuracy. The initial layers of each backbone are modified to accept the specific channel dimensions of the forensic inputs (e.g., 1-channel for FFT, 3-channels for RGB).</w:t>
      </w:r>
    </w:p>
    <w:p w14:paraId="1843CEA0"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21" w:name="_y3ts5794l1cw" w:colFirst="0" w:colLast="0"/>
      <w:bookmarkEnd w:id="21"/>
      <w:r w:rsidRPr="009E18E2">
        <w:rPr>
          <w:rFonts w:ascii="Times New Roman" w:eastAsia="Google Sans Text" w:hAnsi="Times New Roman" w:cs="Times New Roman"/>
          <w:color w:val="1B1C1D"/>
          <w:sz w:val="22"/>
          <w:szCs w:val="22"/>
        </w:rPr>
        <w:t>3.2.2 Mixture-of-Experts (</w:t>
      </w:r>
      <w:proofErr w:type="spellStart"/>
      <w:r w:rsidRPr="009E18E2">
        <w:rPr>
          <w:rFonts w:ascii="Times New Roman" w:eastAsia="Google Sans Text" w:hAnsi="Times New Roman" w:cs="Times New Roman"/>
          <w:color w:val="1B1C1D"/>
          <w:sz w:val="22"/>
          <w:szCs w:val="22"/>
        </w:rPr>
        <w:t>MoE</w:t>
      </w:r>
      <w:proofErr w:type="spellEnd"/>
      <w:r w:rsidRPr="009E18E2">
        <w:rPr>
          <w:rFonts w:ascii="Times New Roman" w:eastAsia="Google Sans Text" w:hAnsi="Times New Roman" w:cs="Times New Roman"/>
          <w:color w:val="1B1C1D"/>
          <w:sz w:val="22"/>
          <w:szCs w:val="22"/>
        </w:rPr>
        <w:t>) Gating</w:t>
      </w:r>
    </w:p>
    <w:p w14:paraId="7C5A914F"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A critical innovation in our architecture is the Mixture-of-Experts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xml:space="preserve">) gating mechanism [22]. Rather than simply concatenating features, the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xml:space="preserve"> module dynamically assigns importance weights to each modality based on the input sample's characteristics.</w:t>
      </w:r>
    </w:p>
    <w:p w14:paraId="398584F4" w14:textId="2BC20A42" w:rsidR="008243BC" w:rsidRPr="009E18E2" w:rsidRDefault="00057C76">
      <w:pPr>
        <w:spacing w:line="276" w:lineRule="auto"/>
        <w:rPr>
          <w:rFonts w:ascii="Cambria Math" w:eastAsia="Google Sans Text" w:hAnsi="Cambria Math" w:cs="Times New Roman"/>
          <w:color w:val="1B1C1D"/>
          <w:oMath/>
        </w:rPr>
      </w:pPr>
      <m:oMathPara>
        <m:oMath>
          <m:r>
            <w:rPr>
              <w:rFonts w:ascii="Cambria Math" w:eastAsia="Google Sans Text" w:hAnsi="Cambria Math" w:cs="Times New Roman"/>
              <w:color w:val="1B1C1D"/>
            </w:rPr>
            <m:t>G</m:t>
          </m:r>
          <m:d>
            <m:dPr>
              <m:ctrlPr>
                <w:rPr>
                  <w:rFonts w:ascii="Cambria Math" w:eastAsia="Google Sans Text" w:hAnsi="Cambria Math" w:cs="Times New Roman"/>
                  <w:i/>
                  <w:color w:val="1B1C1D"/>
                </w:rPr>
              </m:ctrlPr>
            </m:dPr>
            <m:e>
              <m:r>
                <w:rPr>
                  <w:rFonts w:ascii="Cambria Math" w:eastAsia="Google Sans Text" w:hAnsi="Cambria Math" w:cs="Times New Roman"/>
                  <w:color w:val="1B1C1D"/>
                </w:rPr>
                <m:t>x</m:t>
              </m:r>
            </m:e>
          </m:d>
          <m:r>
            <w:rPr>
              <w:rFonts w:ascii="Cambria Math" w:eastAsia="Google Sans Text" w:hAnsi="Cambria Math" w:cs="Times New Roman"/>
              <w:color w:val="1B1C1D"/>
            </w:rPr>
            <m:t>=Softmax</m:t>
          </m:r>
          <m:d>
            <m:dPr>
              <m:ctrlPr>
                <w:rPr>
                  <w:rFonts w:ascii="Cambria Math" w:eastAsia="Google Sans Text" w:hAnsi="Cambria Math" w:cs="Times New Roman"/>
                  <w:i/>
                  <w:color w:val="1B1C1D"/>
                </w:rPr>
              </m:ctrlPr>
            </m:dPr>
            <m:e>
              <m:sSub>
                <m:sSubPr>
                  <m:ctrlPr>
                    <w:rPr>
                      <w:rFonts w:ascii="Cambria Math" w:eastAsia="Google Sans Text" w:hAnsi="Cambria Math" w:cs="Times New Roman"/>
                      <w:i/>
                      <w:color w:val="1B1C1D"/>
                    </w:rPr>
                  </m:ctrlPr>
                </m:sSubPr>
                <m:e>
                  <m:r>
                    <w:rPr>
                      <w:rFonts w:ascii="Cambria Math" w:eastAsia="Google Sans Text" w:hAnsi="Cambria Math" w:cs="Times New Roman"/>
                      <w:color w:val="1B1C1D"/>
                    </w:rPr>
                    <m:t>W</m:t>
                  </m:r>
                </m:e>
                <m:sub>
                  <m:r>
                    <w:rPr>
                      <w:rFonts w:ascii="Cambria Math" w:eastAsia="Google Sans Text" w:hAnsi="Cambria Math" w:cs="Times New Roman"/>
                      <w:color w:val="1B1C1D"/>
                    </w:rPr>
                    <m:t>g</m:t>
                  </m:r>
                </m:sub>
              </m:sSub>
              <m:r>
                <w:rPr>
                  <w:rFonts w:ascii="Cambria Math" w:eastAsia="Google Sans Text" w:hAnsi="Cambria Math" w:cs="Times New Roman"/>
                  <w:color w:val="1B1C1D"/>
                </w:rPr>
                <m:t>⋅x</m:t>
              </m:r>
            </m:e>
          </m:d>
        </m:oMath>
      </m:oMathPara>
    </w:p>
    <w:p w14:paraId="524A44DA" w14:textId="646375C5" w:rsidR="008243BC" w:rsidRPr="009E18E2" w:rsidRDefault="00057C76">
      <w:pPr>
        <w:spacing w:line="276" w:lineRule="auto"/>
        <w:rPr>
          <w:rFonts w:ascii="Cambria Math" w:eastAsia="Google Sans Text" w:hAnsi="Cambria Math" w:cs="Times New Roman"/>
          <w:color w:val="1B1C1D"/>
          <w:oMath/>
        </w:rPr>
      </w:pPr>
      <m:oMathPara>
        <m:oMath>
          <m:r>
            <w:rPr>
              <w:rFonts w:ascii="Cambria Math" w:eastAsia="Google Sans Text" w:hAnsi="Cambria Math" w:cs="Times New Roman"/>
              <w:color w:val="1B1C1D"/>
            </w:rPr>
            <m:t>y=</m:t>
          </m:r>
          <m:nary>
            <m:naryPr>
              <m:chr m:val="∑"/>
              <m:ctrlPr>
                <w:rPr>
                  <w:rFonts w:ascii="Cambria Math" w:eastAsia="Google Sans Text" w:hAnsi="Cambria Math" w:cs="Times New Roman"/>
                  <w:i/>
                  <w:color w:val="1B1C1D"/>
                </w:rPr>
              </m:ctrlPr>
            </m:naryPr>
            <m:sub>
              <m:r>
                <w:rPr>
                  <w:rFonts w:ascii="Cambria Math" w:eastAsia="Google Sans Text" w:hAnsi="Cambria Math" w:cs="Times New Roman"/>
                  <w:color w:val="1B1C1D"/>
                </w:rPr>
                <m:t>i=1</m:t>
              </m:r>
            </m:sub>
            <m:sup>
              <m:r>
                <w:rPr>
                  <w:rFonts w:ascii="Cambria Math" w:eastAsia="Google Sans Text" w:hAnsi="Cambria Math" w:cs="Times New Roman"/>
                  <w:color w:val="1B1C1D"/>
                </w:rPr>
                <m:t>N</m:t>
              </m:r>
            </m:sup>
            <m:e>
              <m:r>
                <w:rPr>
                  <w:rFonts w:ascii="Cambria Math" w:eastAsia="Google Sans Text" w:hAnsi="Cambria Math" w:cs="Times New Roman"/>
                  <w:color w:val="1B1C1D"/>
                </w:rPr>
                <m:t>G</m:t>
              </m:r>
              <m:sSub>
                <m:sSubPr>
                  <m:ctrlPr>
                    <w:rPr>
                      <w:rFonts w:ascii="Cambria Math" w:eastAsia="Google Sans Text" w:hAnsi="Cambria Math" w:cs="Times New Roman"/>
                      <w:i/>
                      <w:color w:val="1B1C1D"/>
                    </w:rPr>
                  </m:ctrlPr>
                </m:sSubPr>
                <m:e>
                  <m:d>
                    <m:dPr>
                      <m:ctrlPr>
                        <w:rPr>
                          <w:rFonts w:ascii="Cambria Math" w:eastAsia="Google Sans Text" w:hAnsi="Cambria Math" w:cs="Times New Roman"/>
                          <w:i/>
                          <w:color w:val="1B1C1D"/>
                        </w:rPr>
                      </m:ctrlPr>
                    </m:dPr>
                    <m:e>
                      <m:r>
                        <w:rPr>
                          <w:rFonts w:ascii="Cambria Math" w:eastAsia="Google Sans Text" w:hAnsi="Cambria Math" w:cs="Times New Roman"/>
                          <w:color w:val="1B1C1D"/>
                        </w:rPr>
                        <m:t>x</m:t>
                      </m:r>
                    </m:e>
                  </m:d>
                </m:e>
                <m:sub>
                  <m:r>
                    <w:rPr>
                      <w:rFonts w:ascii="Cambria Math" w:eastAsia="Google Sans Text" w:hAnsi="Cambria Math" w:cs="Times New Roman"/>
                      <w:color w:val="1B1C1D"/>
                    </w:rPr>
                    <m:t>i</m:t>
                  </m:r>
                </m:sub>
              </m:sSub>
            </m:e>
          </m:nary>
          <m:r>
            <w:rPr>
              <w:rFonts w:ascii="Cambria Math" w:eastAsia="Google Sans Text" w:hAnsi="Cambria Math" w:cs="Times New Roman"/>
              <w:color w:val="1B1C1D"/>
            </w:rPr>
            <m:t>⋅</m:t>
          </m:r>
          <m:sSub>
            <m:sSubPr>
              <m:ctrlPr>
                <w:rPr>
                  <w:rFonts w:ascii="Cambria Math" w:eastAsia="Google Sans Text" w:hAnsi="Cambria Math" w:cs="Times New Roman"/>
                  <w:i/>
                  <w:color w:val="1B1C1D"/>
                </w:rPr>
              </m:ctrlPr>
            </m:sSubPr>
            <m:e>
              <m:r>
                <w:rPr>
                  <w:rFonts w:ascii="Cambria Math" w:eastAsia="Google Sans Text" w:hAnsi="Cambria Math" w:cs="Times New Roman"/>
                  <w:color w:val="1B1C1D"/>
                </w:rPr>
                <m:t>E</m:t>
              </m:r>
            </m:e>
            <m:sub>
              <m:r>
                <w:rPr>
                  <w:rFonts w:ascii="Cambria Math" w:eastAsia="Google Sans Text" w:hAnsi="Cambria Math" w:cs="Times New Roman"/>
                  <w:color w:val="1B1C1D"/>
                </w:rPr>
                <m:t>i</m:t>
              </m:r>
            </m:sub>
          </m:sSub>
          <m:d>
            <m:dPr>
              <m:ctrlPr>
                <w:rPr>
                  <w:rFonts w:ascii="Cambria Math" w:eastAsia="Google Sans Text" w:hAnsi="Cambria Math" w:cs="Times New Roman"/>
                  <w:i/>
                  <w:color w:val="1B1C1D"/>
                </w:rPr>
              </m:ctrlPr>
            </m:dPr>
            <m:e>
              <m:r>
                <w:rPr>
                  <w:rFonts w:ascii="Cambria Math" w:eastAsia="Google Sans Text" w:hAnsi="Cambria Math" w:cs="Times New Roman"/>
                  <w:color w:val="1B1C1D"/>
                </w:rPr>
                <m:t>x</m:t>
              </m:r>
            </m:e>
          </m:d>
        </m:oMath>
      </m:oMathPara>
    </w:p>
    <w:p w14:paraId="06405297" w14:textId="2C9EC8B2"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where </w:t>
      </w:r>
      <m:oMath>
        <m:sSub>
          <m:sSubPr>
            <m:ctrlPr>
              <w:rPr>
                <w:rFonts w:ascii="Cambria Math" w:eastAsia="Google Sans Text" w:hAnsi="Cambria Math" w:cs="Times New Roman"/>
                <w:i/>
                <w:color w:val="1B1C1D"/>
              </w:rPr>
            </m:ctrlPr>
          </m:sSubPr>
          <m:e>
            <m:r>
              <w:rPr>
                <w:rFonts w:ascii="Cambria Math" w:eastAsia="Google Sans Text" w:hAnsi="Cambria Math" w:cs="Times New Roman"/>
                <w:color w:val="1B1C1D"/>
              </w:rPr>
              <m:t>E</m:t>
            </m:r>
          </m:e>
          <m:sub>
            <m:r>
              <w:rPr>
                <w:rFonts w:ascii="Cambria Math" w:eastAsia="Google Sans Text" w:hAnsi="Cambria Math" w:cs="Times New Roman"/>
                <w:color w:val="1B1C1D"/>
              </w:rPr>
              <m:t>i</m:t>
            </m:r>
          </m:sub>
        </m:sSub>
        <m:d>
          <m:dPr>
            <m:ctrlPr>
              <w:rPr>
                <w:rFonts w:ascii="Cambria Math" w:eastAsia="Google Sans Text" w:hAnsi="Cambria Math" w:cs="Times New Roman"/>
                <w:i/>
                <w:color w:val="1B1C1D"/>
              </w:rPr>
            </m:ctrlPr>
          </m:dPr>
          <m:e>
            <m:r>
              <w:rPr>
                <w:rFonts w:ascii="Cambria Math" w:eastAsia="Google Sans Text" w:hAnsi="Cambria Math" w:cs="Times New Roman"/>
                <w:color w:val="1B1C1D"/>
              </w:rPr>
              <m:t>x</m:t>
            </m:r>
          </m:e>
        </m:d>
      </m:oMath>
      <w:r w:rsidRPr="009E18E2">
        <w:rPr>
          <w:rFonts w:ascii="Times New Roman" w:eastAsia="Google Sans Text" w:hAnsi="Times New Roman" w:cs="Times New Roman"/>
          <w:color w:val="1B1C1D"/>
        </w:rPr>
        <w:t xml:space="preserve"> represents the feature vector from the </w:t>
      </w:r>
      <m:oMath>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i</m:t>
            </m:r>
          </m:e>
          <m:sup>
            <m:r>
              <w:rPr>
                <w:rFonts w:ascii="Cambria Math" w:eastAsia="Google Sans Text" w:hAnsi="Cambria Math" w:cs="Times New Roman"/>
                <w:color w:val="1B1C1D"/>
              </w:rPr>
              <m:t>th</m:t>
            </m:r>
          </m:sup>
        </m:sSup>
      </m:oMath>
      <w:r w:rsidRPr="009E18E2">
        <w:rPr>
          <w:rFonts w:ascii="Times New Roman" w:eastAsia="Google Sans Text" w:hAnsi="Times New Roman" w:cs="Times New Roman"/>
          <w:color w:val="1B1C1D"/>
        </w:rPr>
        <w:t xml:space="preserve"> expert (modality) and </w:t>
      </w:r>
      <m:oMath>
        <m:r>
          <w:rPr>
            <w:rFonts w:ascii="Cambria Math" w:eastAsia="Google Sans Text" w:hAnsi="Cambria Math" w:cs="Times New Roman"/>
            <w:color w:val="1B1C1D"/>
          </w:rPr>
          <m:t>G</m:t>
        </m:r>
        <m:sSub>
          <m:sSubPr>
            <m:ctrlPr>
              <w:rPr>
                <w:rFonts w:ascii="Cambria Math" w:eastAsia="Google Sans Text" w:hAnsi="Cambria Math" w:cs="Times New Roman"/>
                <w:i/>
                <w:color w:val="1B1C1D"/>
              </w:rPr>
            </m:ctrlPr>
          </m:sSubPr>
          <m:e>
            <m:d>
              <m:dPr>
                <m:ctrlPr>
                  <w:rPr>
                    <w:rFonts w:ascii="Cambria Math" w:eastAsia="Google Sans Text" w:hAnsi="Cambria Math" w:cs="Times New Roman"/>
                    <w:i/>
                    <w:color w:val="1B1C1D"/>
                  </w:rPr>
                </m:ctrlPr>
              </m:dPr>
              <m:e>
                <m:r>
                  <w:rPr>
                    <w:rFonts w:ascii="Cambria Math" w:eastAsia="Google Sans Text" w:hAnsi="Cambria Math" w:cs="Times New Roman"/>
                    <w:color w:val="1B1C1D"/>
                  </w:rPr>
                  <m:t>x</m:t>
                </m:r>
              </m:e>
            </m:d>
          </m:e>
          <m:sub>
            <m:r>
              <w:rPr>
                <w:rFonts w:ascii="Cambria Math" w:eastAsia="Google Sans Text" w:hAnsi="Cambria Math" w:cs="Times New Roman"/>
                <w:color w:val="1B1C1D"/>
              </w:rPr>
              <m:t>i</m:t>
            </m:r>
          </m:sub>
        </m:sSub>
      </m:oMath>
      <w:r w:rsidRPr="009E18E2">
        <w:rPr>
          <w:rFonts w:ascii="Times New Roman" w:eastAsia="Google Sans Text" w:hAnsi="Times New Roman" w:cs="Times New Roman"/>
          <w:color w:val="1B1C1D"/>
        </w:rPr>
        <w:t xml:space="preserve"> is the learned gating weight. This allows the model to "listen" to the FFT expert when frequency artifacts are dominant (GANs) and switch to the Noise expert when texture anomalies are present (Diffusion).</w:t>
      </w:r>
    </w:p>
    <w:p w14:paraId="6CAD13D7"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22" w:name="_xm0fie2l7ga1" w:colFirst="0" w:colLast="0"/>
      <w:bookmarkEnd w:id="22"/>
      <w:r w:rsidRPr="009E18E2">
        <w:rPr>
          <w:rFonts w:ascii="Times New Roman" w:eastAsia="Google Sans Text" w:hAnsi="Times New Roman" w:cs="Times New Roman"/>
          <w:color w:val="1B1C1D"/>
          <w:sz w:val="22"/>
          <w:szCs w:val="22"/>
        </w:rPr>
        <w:t>3.2.3 Cross-Attention Fusion</w:t>
      </w:r>
    </w:p>
    <w:p w14:paraId="46DF06A8" w14:textId="3A9C825B"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capture the correlation between visual semantics and forensic artifacts, we implement a Cross-Attention module [5]. The RGB features serve as the Query (</w:t>
      </w:r>
      <m:oMath>
        <m:r>
          <w:rPr>
            <w:rFonts w:ascii="Cambria Math" w:eastAsia="Google Sans Text" w:hAnsi="Cambria Math" w:cs="Times New Roman"/>
            <w:color w:val="1B1C1D"/>
          </w:rPr>
          <m:t>Q</m:t>
        </m:r>
      </m:oMath>
      <w:r w:rsidRPr="009E18E2">
        <w:rPr>
          <w:rFonts w:ascii="Times New Roman" w:eastAsia="Google Sans Text" w:hAnsi="Times New Roman" w:cs="Times New Roman"/>
          <w:color w:val="1B1C1D"/>
        </w:rPr>
        <w:t>), while the concatenated forensic features serve as Key (</w:t>
      </w:r>
      <m:oMath>
        <m:r>
          <w:rPr>
            <w:rFonts w:ascii="Cambria Math" w:eastAsia="Google Sans Text" w:hAnsi="Cambria Math" w:cs="Times New Roman"/>
            <w:color w:val="1B1C1D"/>
          </w:rPr>
          <m:t>K</m:t>
        </m:r>
      </m:oMath>
      <w:r w:rsidRPr="009E18E2">
        <w:rPr>
          <w:rFonts w:ascii="Times New Roman" w:eastAsia="Google Sans Text" w:hAnsi="Times New Roman" w:cs="Times New Roman"/>
          <w:color w:val="1B1C1D"/>
        </w:rPr>
        <w:t>) and Value (</w:t>
      </w:r>
      <m:oMath>
        <m:r>
          <w:rPr>
            <w:rFonts w:ascii="Cambria Math" w:eastAsia="Google Sans Text" w:hAnsi="Cambria Math" w:cs="Times New Roman"/>
            <w:color w:val="1B1C1D"/>
          </w:rPr>
          <m:t>V</m:t>
        </m:r>
      </m:oMath>
      <w:r w:rsidRPr="009E18E2">
        <w:rPr>
          <w:rFonts w:ascii="Times New Roman" w:eastAsia="Google Sans Text" w:hAnsi="Times New Roman" w:cs="Times New Roman"/>
          <w:color w:val="1B1C1D"/>
        </w:rPr>
        <w:t>).</w:t>
      </w:r>
    </w:p>
    <w:p w14:paraId="750F3611" w14:textId="781278D0" w:rsidR="008243BC" w:rsidRPr="009E18E2" w:rsidRDefault="00057C76">
      <w:pPr>
        <w:spacing w:line="276" w:lineRule="auto"/>
        <w:rPr>
          <w:rFonts w:ascii="Times New Roman" w:eastAsia="Google Sans Text" w:hAnsi="Times New Roman" w:cs="Times New Roman"/>
          <w:color w:val="1B1C1D"/>
        </w:rPr>
      </w:pPr>
      <m:oMathPara>
        <m:oMath>
          <m:r>
            <w:rPr>
              <w:rFonts w:ascii="Cambria Math" w:eastAsia="Google Sans Text" w:hAnsi="Cambria Math" w:cs="Times New Roman"/>
              <w:color w:val="1B1C1D"/>
            </w:rPr>
            <m:t>Attention</m:t>
          </m:r>
          <m:d>
            <m:dPr>
              <m:ctrlPr>
                <w:rPr>
                  <w:rFonts w:ascii="Cambria Math" w:eastAsia="Google Sans Text" w:hAnsi="Cambria Math" w:cs="Times New Roman"/>
                  <w:i/>
                  <w:color w:val="1B1C1D"/>
                </w:rPr>
              </m:ctrlPr>
            </m:dPr>
            <m:e>
              <m:r>
                <w:rPr>
                  <w:rFonts w:ascii="Cambria Math" w:eastAsia="Google Sans Text" w:hAnsi="Cambria Math" w:cs="Times New Roman"/>
                  <w:color w:val="1B1C1D"/>
                </w:rPr>
                <m:t>Q,K,V</m:t>
              </m:r>
            </m:e>
          </m:d>
          <m:r>
            <w:rPr>
              <w:rFonts w:ascii="Cambria Math" w:eastAsia="Google Sans Text" w:hAnsi="Cambria Math" w:cs="Times New Roman"/>
              <w:color w:val="1B1C1D"/>
            </w:rPr>
            <m:t>=Softmax</m:t>
          </m:r>
          <m:d>
            <m:dPr>
              <m:ctrlPr>
                <w:rPr>
                  <w:rFonts w:ascii="Cambria Math" w:eastAsia="Google Sans Text" w:hAnsi="Cambria Math" w:cs="Times New Roman"/>
                  <w:i/>
                  <w:color w:val="1B1C1D"/>
                </w:rPr>
              </m:ctrlPr>
            </m:dPr>
            <m:e>
              <m:r>
                <w:rPr>
                  <w:rFonts w:ascii="Cambria Math" w:eastAsia="Google Sans Text" w:hAnsi="Cambria Math" w:cs="Times New Roman"/>
                  <w:color w:val="1B1C1D"/>
                </w:rPr>
                <m:t>Q</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K</m:t>
                  </m:r>
                </m:e>
                <m:sup>
                  <m:r>
                    <w:rPr>
                      <w:rFonts w:ascii="Cambria Math" w:eastAsia="Google Sans Text" w:hAnsi="Cambria Math" w:cs="Times New Roman"/>
                      <w:color w:val="1B1C1D"/>
                    </w:rPr>
                    <m:t>T</m:t>
                  </m:r>
                </m:sup>
              </m:sSup>
              <m:rad>
                <m:radPr>
                  <m:degHide m:val="1"/>
                  <m:ctrlPr>
                    <w:rPr>
                      <w:rFonts w:ascii="Cambria Math" w:eastAsia="Google Sans Text" w:hAnsi="Cambria Math" w:cs="Times New Roman"/>
                      <w:i/>
                      <w:color w:val="1B1C1D"/>
                    </w:rPr>
                  </m:ctrlPr>
                </m:radPr>
                <m:deg/>
                <m:e>
                  <m:sSub>
                    <m:sSubPr>
                      <m:ctrlPr>
                        <w:rPr>
                          <w:rFonts w:ascii="Cambria Math" w:eastAsia="Google Sans Text" w:hAnsi="Cambria Math" w:cs="Times New Roman"/>
                          <w:i/>
                          <w:color w:val="1B1C1D"/>
                        </w:rPr>
                      </m:ctrlPr>
                    </m:sSubPr>
                    <m:e>
                      <m:r>
                        <w:rPr>
                          <w:rFonts w:ascii="Cambria Math" w:eastAsia="Google Sans Text" w:hAnsi="Cambria Math" w:cs="Times New Roman"/>
                          <w:color w:val="1B1C1D"/>
                        </w:rPr>
                        <m:t>d</m:t>
                      </m:r>
                    </m:e>
                    <m:sub>
                      <m:r>
                        <w:rPr>
                          <w:rFonts w:ascii="Cambria Math" w:eastAsia="Google Sans Text" w:hAnsi="Cambria Math" w:cs="Times New Roman"/>
                          <w:color w:val="1B1C1D"/>
                        </w:rPr>
                        <m:t>k</m:t>
                      </m:r>
                    </m:sub>
                  </m:sSub>
                </m:e>
              </m:rad>
            </m:e>
          </m:d>
          <m:r>
            <w:rPr>
              <w:rFonts w:ascii="Cambria Math" w:eastAsia="Google Sans Text" w:hAnsi="Cambria Math" w:cs="Times New Roman"/>
              <w:color w:val="1B1C1D"/>
            </w:rPr>
            <m:t>V</m:t>
          </m:r>
        </m:oMath>
      </m:oMathPara>
    </w:p>
    <w:p w14:paraId="2A95515E" w14:textId="46681C62" w:rsidR="008243BC" w:rsidRPr="009E18E2" w:rsidRDefault="00000000" w:rsidP="00057C76">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This mechanism enables the network to spatially localize which regions of the visual image correspond to high-confidence forensic anomalies.</w:t>
      </w:r>
    </w:p>
    <w:p w14:paraId="3D5F3EF1" w14:textId="77777777" w:rsidR="008243BC" w:rsidRPr="009E18E2" w:rsidRDefault="00000000" w:rsidP="00057C76">
      <w:pPr>
        <w:pStyle w:val="Heading4"/>
        <w:rPr>
          <w:rFonts w:ascii="Times New Roman" w:hAnsi="Times New Roman" w:cs="Times New Roman"/>
        </w:rPr>
      </w:pPr>
      <w:bookmarkStart w:id="23" w:name="_tu6m0nljfffg" w:colFirst="0" w:colLast="0"/>
      <w:bookmarkEnd w:id="23"/>
      <w:r w:rsidRPr="009E18E2">
        <w:rPr>
          <w:rFonts w:ascii="Times New Roman" w:hAnsi="Times New Roman" w:cs="Times New Roman"/>
        </w:rPr>
        <w:t>3.3 "Clean-then-Hard" Curriculum Learning</w:t>
      </w:r>
    </w:p>
    <w:p w14:paraId="09FE7B72"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ensure robust generalization, we devised a two-phase training protocol:</w:t>
      </w:r>
    </w:p>
    <w:p w14:paraId="02D27A5E"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24" w:name="_rfulopcs9mdd" w:colFirst="0" w:colLast="0"/>
      <w:bookmarkEnd w:id="24"/>
      <w:r w:rsidRPr="009E18E2">
        <w:rPr>
          <w:rFonts w:ascii="Times New Roman" w:eastAsia="Google Sans Text" w:hAnsi="Times New Roman" w:cs="Times New Roman"/>
          <w:color w:val="1B1C1D"/>
          <w:sz w:val="22"/>
          <w:szCs w:val="22"/>
        </w:rPr>
        <w:t>Phase A: Stabilization (Clean Data)</w:t>
      </w:r>
    </w:p>
    <w:p w14:paraId="5FAD133B" w14:textId="12D7EB9F"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We first curate a "Clean" dataset using a multi-model agreement strategy (</w:t>
      </w:r>
      <w:proofErr w:type="spellStart"/>
      <w:r w:rsidRPr="009E18E2">
        <w:rPr>
          <w:rFonts w:ascii="Times New Roman" w:eastAsia="Google Sans Text" w:hAnsi="Times New Roman" w:cs="Times New Roman"/>
          <w:color w:val="444746"/>
          <w:shd w:val="clear" w:color="auto" w:fill="E9EEF6"/>
        </w:rPr>
        <w:t>EnhancedDataCleaner</w:t>
      </w:r>
      <w:proofErr w:type="spellEnd"/>
      <w:r w:rsidRPr="009E18E2">
        <w:rPr>
          <w:rFonts w:ascii="Times New Roman" w:eastAsia="Google Sans Text" w:hAnsi="Times New Roman" w:cs="Times New Roman"/>
          <w:color w:val="1B1C1D"/>
        </w:rPr>
        <w:t>). Only samples where multiple pre-trained detectors agree with high confidence are included. In this phase, the model is trained with a standard learning rate (</w:t>
      </w:r>
      <m:oMath>
        <m:r>
          <w:rPr>
            <w:rFonts w:ascii="Cambria Math" w:eastAsia="Google Sans Text" w:hAnsi="Cambria Math" w:cs="Times New Roman"/>
            <w:color w:val="1B1C1D"/>
          </w:rPr>
          <m:t>1</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e</m:t>
            </m:r>
          </m:e>
          <m:sup>
            <m:r>
              <w:rPr>
                <w:rFonts w:ascii="Cambria Math" w:eastAsia="Google Sans Text" w:hAnsi="Cambria Math" w:cs="Times New Roman"/>
                <w:color w:val="1B1C1D"/>
              </w:rPr>
              <m:t>-4</m:t>
            </m:r>
          </m:sup>
        </m:sSup>
      </m:oMath>
      <w:r w:rsidRPr="009E18E2">
        <w:rPr>
          <w:rFonts w:ascii="Times New Roman" w:eastAsia="Google Sans Text" w:hAnsi="Times New Roman" w:cs="Times New Roman"/>
          <w:color w:val="1B1C1D"/>
        </w:rPr>
        <w:t>) to establish a stable decision boundary without the noise of ambiguous samples.</w:t>
      </w:r>
    </w:p>
    <w:p w14:paraId="0DC7A949" w14:textId="77777777" w:rsidR="008243BC" w:rsidRPr="009E18E2" w:rsidRDefault="00000000">
      <w:pPr>
        <w:pStyle w:val="Heading4"/>
        <w:pBdr>
          <w:top w:val="none" w:sz="0" w:space="0" w:color="auto"/>
          <w:left w:val="none" w:sz="0" w:space="0" w:color="auto"/>
          <w:bottom w:val="none" w:sz="0" w:space="0" w:color="auto"/>
          <w:right w:val="none" w:sz="0" w:space="0" w:color="auto"/>
          <w:between w:val="none" w:sz="0" w:space="0" w:color="auto"/>
        </w:pBdr>
        <w:spacing w:before="0" w:after="120" w:line="276" w:lineRule="auto"/>
        <w:rPr>
          <w:rFonts w:ascii="Times New Roman" w:eastAsia="Google Sans Text" w:hAnsi="Times New Roman" w:cs="Times New Roman"/>
          <w:color w:val="1B1C1D"/>
          <w:sz w:val="22"/>
          <w:szCs w:val="22"/>
        </w:rPr>
      </w:pPr>
      <w:bookmarkStart w:id="25" w:name="_d5xqfb26ndyr" w:colFirst="0" w:colLast="0"/>
      <w:bookmarkEnd w:id="25"/>
      <w:r w:rsidRPr="009E18E2">
        <w:rPr>
          <w:rFonts w:ascii="Times New Roman" w:eastAsia="Google Sans Text" w:hAnsi="Times New Roman" w:cs="Times New Roman"/>
          <w:color w:val="1B1C1D"/>
          <w:sz w:val="22"/>
          <w:szCs w:val="22"/>
        </w:rPr>
        <w:t>Phase B: Hard Mining (Fine-Tuning)</w:t>
      </w:r>
    </w:p>
    <w:p w14:paraId="3FB620BF" w14:textId="36390B6C"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In the second phase, we introduce "Hard" samples—images with low confidence scores or conflicting predictions from the pre-check. The model is fine-tuned on this challenging set with a reduced learning rate </w:t>
      </w:r>
      <m:oMath>
        <m:r>
          <w:rPr>
            <w:rFonts w:ascii="Cambria Math" w:eastAsia="Google Sans Text" w:hAnsi="Cambria Math" w:cs="Times New Roman"/>
            <w:color w:val="1B1C1D"/>
          </w:rPr>
          <m:t>(1</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e</m:t>
            </m:r>
          </m:e>
          <m:sup>
            <m:r>
              <w:rPr>
                <w:rFonts w:ascii="Cambria Math" w:eastAsia="Google Sans Text" w:hAnsi="Cambria Math" w:cs="Times New Roman"/>
                <w:color w:val="1B1C1D"/>
              </w:rPr>
              <m:t>-5</m:t>
            </m:r>
          </m:sup>
        </m:sSup>
        <m:r>
          <w:rPr>
            <w:rFonts w:ascii="Cambria Math" w:eastAsia="Google Sans Text" w:hAnsi="Cambria Math" w:cs="Times New Roman"/>
            <w:color w:val="1B1C1D"/>
          </w:rPr>
          <m:t>)</m:t>
        </m:r>
      </m:oMath>
      <w:r w:rsidRPr="009E18E2">
        <w:rPr>
          <w:rFonts w:ascii="Times New Roman" w:eastAsia="Google Sans Text" w:hAnsi="Times New Roman" w:cs="Times New Roman"/>
          <w:color w:val="1B1C1D"/>
        </w:rPr>
        <w:t>. This effectively forces the model to learn subtle boundary distinctions that simpler models miss.</w:t>
      </w:r>
    </w:p>
    <w:p w14:paraId="3F6EF0DC" w14:textId="1835A199" w:rsidR="008243BC" w:rsidRPr="009E18E2" w:rsidRDefault="00000000" w:rsidP="00BA5C51">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Regularization:</w:t>
      </w:r>
      <w:r w:rsidRPr="009E18E2">
        <w:rPr>
          <w:rFonts w:ascii="Times New Roman" w:eastAsia="Google Sans Text" w:hAnsi="Times New Roman" w:cs="Times New Roman"/>
          <w:color w:val="1B1C1D"/>
        </w:rPr>
        <w:t xml:space="preserve"> To prevent overfitting during this aggressive training, we employ </w:t>
      </w:r>
      <w:proofErr w:type="spellStart"/>
      <w:r w:rsidRPr="009E18E2">
        <w:rPr>
          <w:rFonts w:ascii="Times New Roman" w:eastAsia="Google Sans Text" w:hAnsi="Times New Roman" w:cs="Times New Roman"/>
          <w:b/>
          <w:bCs/>
          <w:color w:val="1B1C1D"/>
        </w:rPr>
        <w:t>Mixup</w:t>
      </w:r>
      <w:proofErr w:type="spellEnd"/>
      <w:r w:rsidRPr="009E18E2">
        <w:rPr>
          <w:rFonts w:ascii="Times New Roman" w:eastAsia="Google Sans Text" w:hAnsi="Times New Roman" w:cs="Times New Roman"/>
          <w:b/>
          <w:bCs/>
          <w:color w:val="1B1C1D"/>
        </w:rPr>
        <w:t xml:space="preserve"> augmentation</w:t>
      </w:r>
      <w:r w:rsidRPr="009E18E2">
        <w:rPr>
          <w:rFonts w:ascii="Times New Roman" w:eastAsia="Google Sans Text" w:hAnsi="Times New Roman" w:cs="Times New Roman"/>
          <w:color w:val="1B1C1D"/>
        </w:rPr>
        <w:t xml:space="preserve"> (</w:t>
      </w:r>
      <m:oMath>
        <m:r>
          <w:rPr>
            <w:rFonts w:ascii="Cambria Math" w:eastAsia="Google Sans Text" w:hAnsi="Cambria Math" w:cs="Times New Roman"/>
            <w:color w:val="1B1C1D"/>
          </w:rPr>
          <m:t>∝=0.2</m:t>
        </m:r>
      </m:oMath>
      <w:r w:rsidRPr="009E18E2">
        <w:rPr>
          <w:rFonts w:ascii="Times New Roman" w:eastAsia="Google Sans Text" w:hAnsi="Times New Roman" w:cs="Times New Roman"/>
          <w:color w:val="1B1C1D"/>
        </w:rPr>
        <w:t xml:space="preserve">) and </w:t>
      </w:r>
      <w:r w:rsidRPr="009E18E2">
        <w:rPr>
          <w:rFonts w:ascii="Times New Roman" w:eastAsia="Google Sans Text" w:hAnsi="Times New Roman" w:cs="Times New Roman"/>
          <w:b/>
          <w:bCs/>
          <w:color w:val="1B1C1D"/>
        </w:rPr>
        <w:t>Label Smoothing</w:t>
      </w:r>
      <w:r w:rsidRPr="009E18E2">
        <w:rPr>
          <w:rFonts w:ascii="Times New Roman" w:eastAsia="Google Sans Text" w:hAnsi="Times New Roman" w:cs="Times New Roman"/>
          <w:color w:val="1B1C1D"/>
        </w:rPr>
        <w:t xml:space="preserve"> (</w:t>
      </w:r>
      <m:oMath>
        <m:r>
          <w:rPr>
            <w:rFonts w:ascii="Cambria Math" w:eastAsia="Google Sans Text" w:hAnsi="Cambria Math" w:cs="Times New Roman"/>
            <w:color w:val="1B1C1D"/>
          </w:rPr>
          <m:t>0.1</m:t>
        </m:r>
      </m:oMath>
      <w:r w:rsidRPr="009E18E2">
        <w:rPr>
          <w:rFonts w:ascii="Times New Roman" w:eastAsia="Google Sans Text" w:hAnsi="Times New Roman" w:cs="Times New Roman"/>
          <w:color w:val="1B1C1D"/>
        </w:rPr>
        <w:t>), encouraging the model to learn interpolated features rather than memorizing training examples [11], [33].</w:t>
      </w:r>
    </w:p>
    <w:p w14:paraId="1E1AEFEE" w14:textId="7D2BAA74" w:rsidR="008243BC" w:rsidRPr="009E18E2" w:rsidRDefault="00BA5C51" w:rsidP="00BA5C51">
      <w:pPr>
        <w:pStyle w:val="Heading2"/>
        <w:rPr>
          <w:rFonts w:ascii="Times New Roman" w:hAnsi="Times New Roman" w:cs="Times New Roman"/>
        </w:rPr>
      </w:pPr>
      <w:bookmarkStart w:id="26" w:name="_d2wjaetc1f" w:colFirst="0" w:colLast="0"/>
      <w:bookmarkEnd w:id="26"/>
      <w:r w:rsidRPr="009E18E2">
        <w:rPr>
          <w:rFonts w:ascii="Times New Roman" w:hAnsi="Times New Roman" w:cs="Times New Roman"/>
        </w:rPr>
        <w:t>4</w:t>
      </w:r>
      <w:r w:rsidR="00000000" w:rsidRPr="009E18E2">
        <w:rPr>
          <w:rFonts w:ascii="Times New Roman" w:hAnsi="Times New Roman" w:cs="Times New Roman"/>
        </w:rPr>
        <w:t>. EXPERIMENTAL EVALUATION</w:t>
      </w:r>
    </w:p>
    <w:p w14:paraId="0A73464B"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In this section, we present a comprehensive evaluation of the proposed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We detail the dataset composition, implementation specifics, and quantitative results. Furthermore, we conduct an ablation study to isolate the contributions of the multi-modal experts and the cross-attention mechanism.</w:t>
      </w:r>
    </w:p>
    <w:p w14:paraId="035C7401" w14:textId="11742819" w:rsidR="008243BC" w:rsidRPr="009E18E2" w:rsidRDefault="00BA5C51" w:rsidP="00BA5C51">
      <w:pPr>
        <w:pStyle w:val="Heading4"/>
        <w:rPr>
          <w:rFonts w:ascii="Times New Roman" w:hAnsi="Times New Roman" w:cs="Times New Roman"/>
        </w:rPr>
      </w:pPr>
      <w:bookmarkStart w:id="27" w:name="_hka9klt1jzc5" w:colFirst="0" w:colLast="0"/>
      <w:bookmarkEnd w:id="27"/>
      <w:r w:rsidRPr="009E18E2">
        <w:rPr>
          <w:rFonts w:ascii="Times New Roman" w:hAnsi="Times New Roman" w:cs="Times New Roman"/>
        </w:rPr>
        <w:t>4.1</w:t>
      </w:r>
      <w:r w:rsidR="00000000" w:rsidRPr="009E18E2">
        <w:rPr>
          <w:rFonts w:ascii="Times New Roman" w:hAnsi="Times New Roman" w:cs="Times New Roman"/>
        </w:rPr>
        <w:t>. Dataset and Experimental Setup</w:t>
      </w:r>
    </w:p>
    <w:p w14:paraId="0CDB0C27"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1) Dataset Composition:</w:t>
      </w:r>
    </w:p>
    <w:p w14:paraId="4A6DFA13" w14:textId="73A8F72E"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To ensure the model's robustness across diverse generative architectures, we curated a balanced dataset consisting of authenticated real images and synthetic images generated by state-of-the-art models. The real class comprises high-resolution photographs sourced from standard benchmarks (e.g., FFHQ, COCO). The synthetic class encompasses images generated via </w:t>
      </w:r>
      <w:r w:rsidRPr="009E18E2">
        <w:rPr>
          <w:rFonts w:ascii="Times New Roman" w:eastAsia="Google Sans Text" w:hAnsi="Times New Roman" w:cs="Times New Roman"/>
          <w:color w:val="1B1C1D"/>
        </w:rPr>
        <w:lastRenderedPageBreak/>
        <w:t>Generative Adversarial Networks (StyleGAN3, ProGAN) and Diffusion Models (Stable Diffusion XL, Midjourney v5). The dataset was partitioned into training (</w:t>
      </w:r>
      <m:oMath>
        <m:r>
          <w:rPr>
            <w:rFonts w:ascii="Cambria Math" w:eastAsia="Google Sans Text" w:hAnsi="Cambria Math" w:cs="Times New Roman"/>
            <w:color w:val="1B1C1D"/>
          </w:rPr>
          <m:t>70%</m:t>
        </m:r>
      </m:oMath>
      <w:r w:rsidRPr="009E18E2">
        <w:rPr>
          <w:rFonts w:ascii="Times New Roman" w:eastAsia="Google Sans Text" w:hAnsi="Times New Roman" w:cs="Times New Roman"/>
          <w:color w:val="1B1C1D"/>
        </w:rPr>
        <w:t>), validation (</w:t>
      </w:r>
      <m:oMath>
        <m:r>
          <w:rPr>
            <w:rFonts w:ascii="Cambria Math" w:eastAsia="Google Sans Text" w:hAnsi="Cambria Math" w:cs="Times New Roman"/>
            <w:color w:val="1B1C1D"/>
          </w:rPr>
          <m:t>15%</m:t>
        </m:r>
      </m:oMath>
      <w:r w:rsidRPr="009E18E2">
        <w:rPr>
          <w:rFonts w:ascii="Times New Roman" w:eastAsia="Google Sans Text" w:hAnsi="Times New Roman" w:cs="Times New Roman"/>
          <w:color w:val="1B1C1D"/>
        </w:rPr>
        <w:t>), and testing (</w:t>
      </w:r>
      <m:oMath>
        <m:r>
          <w:rPr>
            <w:rFonts w:ascii="Cambria Math" w:eastAsia="Google Sans Text" w:hAnsi="Cambria Math" w:cs="Times New Roman"/>
            <w:color w:val="1B1C1D"/>
          </w:rPr>
          <m:t>15%</m:t>
        </m:r>
      </m:oMath>
      <w:r w:rsidRPr="009E18E2">
        <w:rPr>
          <w:rFonts w:ascii="Times New Roman" w:eastAsia="Google Sans Text" w:hAnsi="Times New Roman" w:cs="Times New Roman"/>
          <w:color w:val="1B1C1D"/>
        </w:rPr>
        <w:t>) subsets, ensuring no data leakage between splits.</w:t>
      </w:r>
    </w:p>
    <w:p w14:paraId="781F96CC"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2) Implementation Details:</w:t>
      </w:r>
    </w:p>
    <w:p w14:paraId="6EE8FF86"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framework was implemented using the </w:t>
      </w:r>
      <w:proofErr w:type="spellStart"/>
      <w:r w:rsidRPr="009E18E2">
        <w:rPr>
          <w:rFonts w:ascii="Times New Roman" w:eastAsia="Google Sans Text" w:hAnsi="Times New Roman" w:cs="Times New Roman"/>
          <w:color w:val="1B1C1D"/>
        </w:rPr>
        <w:t>PyTorch</w:t>
      </w:r>
      <w:proofErr w:type="spellEnd"/>
      <w:r w:rsidRPr="009E18E2">
        <w:rPr>
          <w:rFonts w:ascii="Times New Roman" w:eastAsia="Google Sans Text" w:hAnsi="Times New Roman" w:cs="Times New Roman"/>
          <w:color w:val="1B1C1D"/>
        </w:rPr>
        <w:t xml:space="preserve"> library. Training was conducted on a single NVIDIA Tesla T4 GPU with 16GB VRAM. We utilized the EfficientNet-B0 architecture as the backbone for all five feature extractors due to its superior parameter efficiency.</w:t>
      </w:r>
    </w:p>
    <w:p w14:paraId="7B9FBBC6" w14:textId="30DCCBBE"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model was trained using the Adam optimizer with a weight decay of </w:t>
      </w:r>
      <m:oMath>
        <m:r>
          <w:rPr>
            <w:rFonts w:ascii="Cambria Math" w:eastAsia="Google Sans Text" w:hAnsi="Cambria Math" w:cs="Times New Roman"/>
            <w:color w:val="1B1C1D"/>
          </w:rPr>
          <m:t>1x</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10</m:t>
            </m:r>
          </m:e>
          <m:sup>
            <m:r>
              <w:rPr>
                <w:rFonts w:ascii="Cambria Math" w:eastAsia="Google Sans Text" w:hAnsi="Cambria Math" w:cs="Times New Roman"/>
                <w:color w:val="1B1C1D"/>
              </w:rPr>
              <m:t>-4</m:t>
            </m:r>
          </m:sup>
        </m:sSup>
      </m:oMath>
      <w:r w:rsidRPr="009E18E2">
        <w:rPr>
          <w:rFonts w:ascii="Times New Roman" w:eastAsia="Google Sans Text" w:hAnsi="Times New Roman" w:cs="Times New Roman"/>
          <w:color w:val="1B1C1D"/>
        </w:rPr>
        <w:t>. We employed a dynamic learning rate schedule:</w:t>
      </w:r>
    </w:p>
    <w:p w14:paraId="39F3A420" w14:textId="34B485D9" w:rsidR="008243BC" w:rsidRPr="009E18E2" w:rsidRDefault="00000000">
      <w:pPr>
        <w:numPr>
          <w:ilvl w:val="0"/>
          <w:numId w:val="8"/>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Phase I (Stabilization):</w:t>
      </w:r>
      <w:r w:rsidRPr="009E18E2">
        <w:rPr>
          <w:rFonts w:ascii="Times New Roman" w:eastAsia="Google Sans Text" w:hAnsi="Times New Roman" w:cs="Times New Roman"/>
          <w:color w:val="1B1C1D"/>
        </w:rPr>
        <w:t xml:space="preserve"> Initial learning rate of </w:t>
      </w:r>
      <m:oMath>
        <m:r>
          <w:rPr>
            <w:rFonts w:ascii="Cambria Math" w:eastAsia="Google Sans Text" w:hAnsi="Cambria Math" w:cs="Times New Roman"/>
            <w:color w:val="1B1C1D"/>
          </w:rPr>
          <m:t>1x</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10</m:t>
            </m:r>
          </m:e>
          <m:sup>
            <m:r>
              <w:rPr>
                <w:rFonts w:ascii="Cambria Math" w:eastAsia="Google Sans Text" w:hAnsi="Cambria Math" w:cs="Times New Roman"/>
                <w:color w:val="1B1C1D"/>
              </w:rPr>
              <m:t>-4</m:t>
            </m:r>
          </m:sup>
        </m:sSup>
      </m:oMath>
      <w:r w:rsidRPr="009E18E2">
        <w:rPr>
          <w:rFonts w:ascii="Times New Roman" w:eastAsia="Google Sans Text" w:hAnsi="Times New Roman" w:cs="Times New Roman"/>
          <w:color w:val="1B1C1D"/>
        </w:rPr>
        <w:t xml:space="preserve"> for 20 epochs.</w:t>
      </w:r>
    </w:p>
    <w:p w14:paraId="52EC2994" w14:textId="12678995" w:rsidR="008243BC" w:rsidRPr="009E18E2" w:rsidRDefault="00000000">
      <w:pPr>
        <w:numPr>
          <w:ilvl w:val="0"/>
          <w:numId w:val="8"/>
        </w:numPr>
        <w:spacing w:after="360" w:line="276" w:lineRule="auto"/>
        <w:rPr>
          <w:rFonts w:ascii="Times New Roman" w:hAnsi="Times New Roman" w:cs="Times New Roman"/>
        </w:rPr>
      </w:pPr>
      <w:r w:rsidRPr="009E18E2">
        <w:rPr>
          <w:rFonts w:ascii="Times New Roman" w:eastAsia="Google Sans Text" w:hAnsi="Times New Roman" w:cs="Times New Roman"/>
          <w:color w:val="1B1C1D"/>
        </w:rPr>
        <w:t xml:space="preserve">Phase II (Hard Mining): Learning rate reduced to </w:t>
      </w:r>
      <m:oMath>
        <m:r>
          <w:rPr>
            <w:rFonts w:ascii="Cambria Math" w:eastAsia="Google Sans Text" w:hAnsi="Cambria Math" w:cs="Times New Roman"/>
            <w:color w:val="1B1C1D"/>
          </w:rPr>
          <m:t>1x</m:t>
        </m:r>
        <m:sSup>
          <m:sSupPr>
            <m:ctrlPr>
              <w:rPr>
                <w:rFonts w:ascii="Cambria Math" w:eastAsia="Google Sans Text" w:hAnsi="Cambria Math" w:cs="Times New Roman"/>
                <w:i/>
                <w:color w:val="1B1C1D"/>
              </w:rPr>
            </m:ctrlPr>
          </m:sSupPr>
          <m:e>
            <m:r>
              <w:rPr>
                <w:rFonts w:ascii="Cambria Math" w:eastAsia="Google Sans Text" w:hAnsi="Cambria Math" w:cs="Times New Roman"/>
                <w:color w:val="1B1C1D"/>
              </w:rPr>
              <m:t>10</m:t>
            </m:r>
          </m:e>
          <m:sup>
            <m:r>
              <w:rPr>
                <w:rFonts w:ascii="Cambria Math" w:eastAsia="Google Sans Text" w:hAnsi="Cambria Math" w:cs="Times New Roman"/>
                <w:color w:val="1B1C1D"/>
              </w:rPr>
              <m:t>-5</m:t>
            </m:r>
          </m:sup>
        </m:sSup>
      </m:oMath>
      <w:r w:rsidRPr="009E18E2">
        <w:rPr>
          <w:rFonts w:ascii="Times New Roman" w:eastAsia="Google Sans Text" w:hAnsi="Times New Roman" w:cs="Times New Roman"/>
          <w:color w:val="1B1C1D"/>
        </w:rPr>
        <w:t xml:space="preserve"> for fine-tuning on hard samples.</w:t>
      </w:r>
      <w:r w:rsidRPr="009E18E2">
        <w:rPr>
          <w:rFonts w:ascii="Times New Roman" w:eastAsia="Google Sans Text" w:hAnsi="Times New Roman" w:cs="Times New Roman"/>
          <w:color w:val="1B1C1D"/>
        </w:rPr>
        <w:br/>
        <w:t>The Cross-Entropy Loss function was augmented with Label Smoothing (</w:t>
      </w:r>
      <m:oMath>
        <m:r>
          <w:rPr>
            <w:rFonts w:ascii="Cambria Math" w:eastAsia="Google Sans Text" w:hAnsi="Cambria Math" w:cs="Times New Roman"/>
            <w:color w:val="1B1C1D"/>
          </w:rPr>
          <m:t>ϵ=0.1</m:t>
        </m:r>
      </m:oMath>
      <w:r w:rsidRPr="009E18E2">
        <w:rPr>
          <w:rFonts w:ascii="Times New Roman" w:eastAsia="Google Sans Text" w:hAnsi="Times New Roman" w:cs="Times New Roman"/>
          <w:color w:val="1B1C1D"/>
        </w:rPr>
        <w:t>) to prevent overconfidence and improve generalization.</w:t>
      </w:r>
    </w:p>
    <w:p w14:paraId="4903F752" w14:textId="191AA599" w:rsidR="008243BC" w:rsidRPr="009E18E2" w:rsidRDefault="009E18E2" w:rsidP="009E18E2">
      <w:pPr>
        <w:pStyle w:val="Heading4"/>
        <w:rPr>
          <w:rFonts w:ascii="Times New Roman" w:hAnsi="Times New Roman" w:cs="Times New Roman"/>
        </w:rPr>
      </w:pPr>
      <w:bookmarkStart w:id="28" w:name="_m9cfl9n0nd6j" w:colFirst="0" w:colLast="0"/>
      <w:bookmarkEnd w:id="28"/>
      <w:r>
        <w:rPr>
          <w:rFonts w:ascii="Times New Roman" w:hAnsi="Times New Roman" w:cs="Times New Roman"/>
        </w:rPr>
        <w:t>4.2</w:t>
      </w:r>
      <w:r w:rsidR="00000000" w:rsidRPr="009E18E2">
        <w:rPr>
          <w:rFonts w:ascii="Times New Roman" w:hAnsi="Times New Roman" w:cs="Times New Roman"/>
        </w:rPr>
        <w:t>. Comparison with Baseline Methods</w:t>
      </w:r>
    </w:p>
    <w:p w14:paraId="3833D57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We compared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xml:space="preserve"> against standard single-domain baselines widely used in forensic literature. </w:t>
      </w:r>
      <w:r w:rsidRPr="009E18E2">
        <w:rPr>
          <w:rFonts w:ascii="Times New Roman" w:eastAsia="Google Sans Text" w:hAnsi="Times New Roman" w:cs="Times New Roman"/>
          <w:b/>
          <w:bCs/>
          <w:color w:val="1B1C1D"/>
        </w:rPr>
        <w:t>Baseline A</w:t>
      </w:r>
      <w:r w:rsidRPr="009E18E2">
        <w:rPr>
          <w:rFonts w:ascii="Times New Roman" w:eastAsia="Google Sans Text" w:hAnsi="Times New Roman" w:cs="Times New Roman"/>
          <w:color w:val="1B1C1D"/>
        </w:rPr>
        <w:t xml:space="preserve"> represents a standard ResNet-50 trained only on RGB data. </w:t>
      </w:r>
      <w:r w:rsidRPr="009E18E2">
        <w:rPr>
          <w:rFonts w:ascii="Times New Roman" w:eastAsia="Google Sans Text" w:hAnsi="Times New Roman" w:cs="Times New Roman"/>
          <w:b/>
          <w:bCs/>
          <w:color w:val="1B1C1D"/>
        </w:rPr>
        <w:t>Baseline B</w:t>
      </w:r>
      <w:r w:rsidRPr="009E18E2">
        <w:rPr>
          <w:rFonts w:ascii="Times New Roman" w:eastAsia="Google Sans Text" w:hAnsi="Times New Roman" w:cs="Times New Roman"/>
          <w:color w:val="1B1C1D"/>
        </w:rPr>
        <w:t xml:space="preserve"> utilizes a frequency-domain classifier (FFT-based).</w:t>
      </w:r>
    </w:p>
    <w:p w14:paraId="3791E7F0"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TABLE I</w:t>
      </w:r>
    </w:p>
    <w:p w14:paraId="737BBF9F"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PERFORMANCE COMPARISON WITH BASELINE METHODS</w:t>
      </w:r>
    </w:p>
    <w:p w14:paraId="46400470" w14:textId="77777777" w:rsidR="009E18E2" w:rsidRPr="009E18E2" w:rsidRDefault="009E18E2">
      <w:pPr>
        <w:spacing w:after="240" w:line="276" w:lineRule="auto"/>
        <w:rPr>
          <w:rFonts w:ascii="Times New Roman" w:eastAsia="Google Sans Text" w:hAnsi="Times New Roman" w:cs="Times New Roman"/>
          <w:color w:val="1B1C1D"/>
        </w:rPr>
      </w:pPr>
    </w:p>
    <w:p w14:paraId="43DA1730" w14:textId="77777777" w:rsidR="009E18E2" w:rsidRPr="009E18E2" w:rsidRDefault="009E18E2">
      <w:pPr>
        <w:spacing w:after="240" w:line="276" w:lineRule="auto"/>
        <w:rPr>
          <w:rFonts w:ascii="Times New Roman" w:eastAsia="Google Sans Text" w:hAnsi="Times New Roman" w:cs="Times New Roman"/>
          <w:color w:val="1B1C1D"/>
        </w:rPr>
      </w:pPr>
    </w:p>
    <w:p w14:paraId="5BE272DA" w14:textId="77777777" w:rsidR="009E18E2" w:rsidRPr="009E18E2" w:rsidRDefault="009E18E2">
      <w:pPr>
        <w:spacing w:after="240" w:line="276" w:lineRule="auto"/>
        <w:rPr>
          <w:rFonts w:ascii="Times New Roman" w:eastAsia="Google Sans Text" w:hAnsi="Times New Roman" w:cs="Times New Roman"/>
          <w:color w:val="1B1C1D"/>
        </w:rPr>
      </w:pPr>
    </w:p>
    <w:p w14:paraId="21BA6ADC" w14:textId="77777777" w:rsidR="009E18E2" w:rsidRPr="009E18E2" w:rsidRDefault="009E18E2">
      <w:pPr>
        <w:spacing w:after="240" w:line="276" w:lineRule="auto"/>
        <w:rPr>
          <w:rFonts w:ascii="Times New Roman" w:eastAsia="Google Sans Text" w:hAnsi="Times New Roman" w:cs="Times New Roman"/>
          <w:color w:val="1B1C1D"/>
        </w:rPr>
      </w:pPr>
    </w:p>
    <w:tbl>
      <w:tblPr>
        <w:tblStyle w:val="a"/>
        <w:tblW w:w="552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54"/>
        <w:gridCol w:w="1270"/>
        <w:gridCol w:w="850"/>
        <w:gridCol w:w="850"/>
        <w:gridCol w:w="650"/>
        <w:gridCol w:w="650"/>
      </w:tblGrid>
      <w:tr w:rsidR="008243BC" w:rsidRPr="009E18E2" w14:paraId="524C9C6A" w14:textId="77777777" w:rsidTr="009E18E2">
        <w:trPr>
          <w:trHeight w:val="767"/>
        </w:trPr>
        <w:tc>
          <w:tcPr>
            <w:tcW w:w="1254"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6D732401"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Method</w:t>
            </w:r>
          </w:p>
        </w:tc>
        <w:tc>
          <w:tcPr>
            <w:tcW w:w="1270"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75393445"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Modality</w:t>
            </w:r>
          </w:p>
        </w:tc>
        <w:tc>
          <w:tcPr>
            <w:tcW w:w="850"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2E97294A"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Accuracy (%)</w:t>
            </w:r>
          </w:p>
        </w:tc>
        <w:tc>
          <w:tcPr>
            <w:tcW w:w="850"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7817B6D9"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Precision (%)</w:t>
            </w:r>
          </w:p>
        </w:tc>
        <w:tc>
          <w:tcPr>
            <w:tcW w:w="650"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40CEA129"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Recall (%)</w:t>
            </w:r>
          </w:p>
        </w:tc>
        <w:tc>
          <w:tcPr>
            <w:tcW w:w="650"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52098553"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F1 Score</w:t>
            </w:r>
          </w:p>
        </w:tc>
      </w:tr>
      <w:tr w:rsidR="008243BC" w:rsidRPr="009E18E2" w14:paraId="7D371BC7" w14:textId="77777777" w:rsidTr="009E18E2">
        <w:trPr>
          <w:trHeight w:val="525"/>
        </w:trPr>
        <w:tc>
          <w:tcPr>
            <w:tcW w:w="1254"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6019717D"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ResNet-50</w:t>
            </w:r>
          </w:p>
        </w:tc>
        <w:tc>
          <w:tcPr>
            <w:tcW w:w="127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B23A03A"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RGB Only</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30C6A66A"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96.45</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FEB0613"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95.80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654F161"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97.10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3BCCDFD"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0.9645</w:t>
            </w:r>
          </w:p>
        </w:tc>
      </w:tr>
      <w:tr w:rsidR="008243BC" w:rsidRPr="009E18E2" w14:paraId="5FAB5948" w14:textId="77777777" w:rsidTr="009E18E2">
        <w:trPr>
          <w:trHeight w:val="767"/>
        </w:trPr>
        <w:tc>
          <w:tcPr>
            <w:tcW w:w="1254"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6319C53" w14:textId="77777777" w:rsidR="008243BC" w:rsidRPr="009E18E2" w:rsidRDefault="00000000">
            <w:pPr>
              <w:spacing w:after="480" w:line="276" w:lineRule="auto"/>
              <w:rPr>
                <w:rFonts w:ascii="Times New Roman" w:eastAsia="Google Sans Text" w:hAnsi="Times New Roman" w:cs="Times New Roman"/>
                <w:color w:val="1B1C1D"/>
                <w:sz w:val="18"/>
                <w:szCs w:val="18"/>
              </w:rPr>
            </w:pPr>
            <w:proofErr w:type="spellStart"/>
            <w:r w:rsidRPr="009E18E2">
              <w:rPr>
                <w:rFonts w:ascii="Times New Roman" w:eastAsia="Google Sans Text" w:hAnsi="Times New Roman" w:cs="Times New Roman"/>
                <w:color w:val="1B1C1D"/>
                <w:sz w:val="18"/>
                <w:szCs w:val="18"/>
              </w:rPr>
              <w:t>Xception</w:t>
            </w:r>
            <w:proofErr w:type="spellEnd"/>
            <w:r w:rsidRPr="009E18E2">
              <w:rPr>
                <w:rFonts w:ascii="Times New Roman" w:eastAsia="Google Sans Text" w:hAnsi="Times New Roman" w:cs="Times New Roman"/>
                <w:color w:val="1B1C1D"/>
                <w:sz w:val="18"/>
                <w:szCs w:val="18"/>
              </w:rPr>
              <w:t xml:space="preserve"> Net</w:t>
            </w:r>
          </w:p>
        </w:tc>
        <w:tc>
          <w:tcPr>
            <w:tcW w:w="127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846FFE1"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RGB Only</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56D351E0"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97.10</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3F8D106"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96.90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B779410"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97.30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3578358E"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0.9710</w:t>
            </w:r>
          </w:p>
        </w:tc>
      </w:tr>
      <w:tr w:rsidR="008243BC" w:rsidRPr="009E18E2" w14:paraId="02FF1B23" w14:textId="77777777" w:rsidTr="009E18E2">
        <w:trPr>
          <w:trHeight w:val="767"/>
        </w:trPr>
        <w:tc>
          <w:tcPr>
            <w:tcW w:w="1254"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B8D110C" w14:textId="77777777" w:rsidR="008243BC" w:rsidRPr="009E18E2" w:rsidRDefault="00000000">
            <w:pPr>
              <w:spacing w:after="480" w:line="276" w:lineRule="auto"/>
              <w:rPr>
                <w:rFonts w:ascii="Times New Roman" w:eastAsia="Google Sans Text" w:hAnsi="Times New Roman" w:cs="Times New Roman"/>
                <w:color w:val="1B1C1D"/>
                <w:sz w:val="18"/>
                <w:szCs w:val="18"/>
              </w:rPr>
            </w:pPr>
            <w:proofErr w:type="spellStart"/>
            <w:r w:rsidRPr="009E18E2">
              <w:rPr>
                <w:rFonts w:ascii="Times New Roman" w:eastAsia="Google Sans Text" w:hAnsi="Times New Roman" w:cs="Times New Roman"/>
                <w:color w:val="1B1C1D"/>
                <w:sz w:val="18"/>
                <w:szCs w:val="18"/>
              </w:rPr>
              <w:t>FrequencyNet</w:t>
            </w:r>
            <w:proofErr w:type="spellEnd"/>
          </w:p>
        </w:tc>
        <w:tc>
          <w:tcPr>
            <w:tcW w:w="127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DD3D6CB"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FFT Spectrum</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2E416FE"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88.20</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352E1D2"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91.50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5DADFD12"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84.20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6D275D3"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color w:val="1B1C1D"/>
                <w:sz w:val="18"/>
                <w:szCs w:val="18"/>
              </w:rPr>
              <w:t>0.8770</w:t>
            </w:r>
          </w:p>
        </w:tc>
      </w:tr>
      <w:tr w:rsidR="008243BC" w:rsidRPr="009E18E2" w14:paraId="3C7F8163" w14:textId="77777777" w:rsidTr="009E18E2">
        <w:trPr>
          <w:trHeight w:val="1037"/>
        </w:trPr>
        <w:tc>
          <w:tcPr>
            <w:tcW w:w="1254"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FC0CE62"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HybridForensicsNetV3</w:t>
            </w:r>
          </w:p>
        </w:tc>
        <w:tc>
          <w:tcPr>
            <w:tcW w:w="127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2BA2FB6"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 xml:space="preserve">Multi-Modal + </w:t>
            </w:r>
            <w:proofErr w:type="spellStart"/>
            <w:r w:rsidRPr="009E18E2">
              <w:rPr>
                <w:rFonts w:ascii="Times New Roman" w:eastAsia="Google Sans Text" w:hAnsi="Times New Roman" w:cs="Times New Roman"/>
                <w:b/>
                <w:bCs/>
                <w:color w:val="1B1C1D"/>
                <w:sz w:val="18"/>
                <w:szCs w:val="18"/>
              </w:rPr>
              <w:t>MoE</w:t>
            </w:r>
            <w:proofErr w:type="spellEnd"/>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6BC54D1B"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99.30</w:t>
            </w:r>
          </w:p>
        </w:tc>
        <w:tc>
          <w:tcPr>
            <w:tcW w:w="8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B2BE58B"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98.60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2E11CC28"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100.00</w:t>
            </w:r>
          </w:p>
        </w:tc>
        <w:tc>
          <w:tcPr>
            <w:tcW w:w="650"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BD1D905" w14:textId="77777777" w:rsidR="008243BC" w:rsidRPr="009E18E2" w:rsidRDefault="00000000">
            <w:pPr>
              <w:spacing w:after="480" w:line="276" w:lineRule="auto"/>
              <w:rPr>
                <w:rFonts w:ascii="Times New Roman" w:eastAsia="Google Sans Text" w:hAnsi="Times New Roman" w:cs="Times New Roman"/>
                <w:color w:val="1B1C1D"/>
                <w:sz w:val="18"/>
                <w:szCs w:val="18"/>
              </w:rPr>
            </w:pPr>
            <w:r w:rsidRPr="009E18E2">
              <w:rPr>
                <w:rFonts w:ascii="Times New Roman" w:eastAsia="Google Sans Text" w:hAnsi="Times New Roman" w:cs="Times New Roman"/>
                <w:b/>
                <w:bCs/>
                <w:color w:val="1B1C1D"/>
                <w:sz w:val="18"/>
                <w:szCs w:val="18"/>
              </w:rPr>
              <w:t>0.9950</w:t>
            </w:r>
          </w:p>
        </w:tc>
      </w:tr>
    </w:tbl>
    <w:p w14:paraId="02939473"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As presented in </w:t>
      </w:r>
      <w:r w:rsidRPr="009E18E2">
        <w:rPr>
          <w:rFonts w:ascii="Times New Roman" w:eastAsia="Google Sans Text" w:hAnsi="Times New Roman" w:cs="Times New Roman"/>
          <w:b/>
          <w:bCs/>
          <w:color w:val="1B1C1D"/>
        </w:rPr>
        <w:t>Table I</w:t>
      </w:r>
      <w:r w:rsidRPr="009E18E2">
        <w:rPr>
          <w:rFonts w:ascii="Times New Roman" w:eastAsia="Google Sans Text" w:hAnsi="Times New Roman" w:cs="Times New Roman"/>
          <w:color w:val="1B1C1D"/>
        </w:rPr>
        <w:t>, our proposed method significantly outperforms single-domain baselines. While RGB-based models (</w:t>
      </w:r>
      <w:proofErr w:type="spellStart"/>
      <w:r w:rsidRPr="009E18E2">
        <w:rPr>
          <w:rFonts w:ascii="Times New Roman" w:eastAsia="Google Sans Text" w:hAnsi="Times New Roman" w:cs="Times New Roman"/>
          <w:color w:val="1B1C1D"/>
        </w:rPr>
        <w:t>ResNet</w:t>
      </w:r>
      <w:proofErr w:type="spellEnd"/>
      <w:r w:rsidRPr="009E18E2">
        <w:rPr>
          <w:rFonts w:ascii="Times New Roman" w:eastAsia="Google Sans Text" w:hAnsi="Times New Roman" w:cs="Times New Roman"/>
          <w:color w:val="1B1C1D"/>
        </w:rPr>
        <w:t xml:space="preserve">, </w:t>
      </w:r>
      <w:proofErr w:type="spellStart"/>
      <w:r w:rsidRPr="009E18E2">
        <w:rPr>
          <w:rFonts w:ascii="Times New Roman" w:eastAsia="Google Sans Text" w:hAnsi="Times New Roman" w:cs="Times New Roman"/>
          <w:color w:val="1B1C1D"/>
        </w:rPr>
        <w:t>Xception</w:t>
      </w:r>
      <w:proofErr w:type="spellEnd"/>
      <w:r w:rsidRPr="009E18E2">
        <w:rPr>
          <w:rFonts w:ascii="Times New Roman" w:eastAsia="Google Sans Text" w:hAnsi="Times New Roman" w:cs="Times New Roman"/>
          <w:color w:val="1B1C1D"/>
        </w:rPr>
        <w:t xml:space="preserve">) achieve respectable accuracy, they struggle to reach perfect detection rates. Notably, the frequency-based model performs poorly on diffusion-generated images, confirming the "diffusion gap" hypothesis.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xml:space="preserve"> achieves a remarkable </w:t>
      </w:r>
      <w:r w:rsidRPr="009E18E2">
        <w:rPr>
          <w:rFonts w:ascii="Times New Roman" w:eastAsia="Google Sans Text" w:hAnsi="Times New Roman" w:cs="Times New Roman"/>
          <w:b/>
          <w:bCs/>
          <w:color w:val="1B1C1D"/>
        </w:rPr>
        <w:t>F1 Score of 0.9950</w:t>
      </w:r>
      <w:r w:rsidRPr="009E18E2">
        <w:rPr>
          <w:rFonts w:ascii="Times New Roman" w:eastAsia="Google Sans Text" w:hAnsi="Times New Roman" w:cs="Times New Roman"/>
          <w:color w:val="1B1C1D"/>
        </w:rPr>
        <w:t xml:space="preserve"> and a perfect </w:t>
      </w:r>
      <w:r w:rsidRPr="009E18E2">
        <w:rPr>
          <w:rFonts w:ascii="Times New Roman" w:eastAsia="Google Sans Text" w:hAnsi="Times New Roman" w:cs="Times New Roman"/>
          <w:b/>
          <w:bCs/>
          <w:color w:val="1B1C1D"/>
        </w:rPr>
        <w:t>Recall of 100%</w:t>
      </w:r>
      <w:r w:rsidRPr="009E18E2">
        <w:rPr>
          <w:rFonts w:ascii="Times New Roman" w:eastAsia="Google Sans Text" w:hAnsi="Times New Roman" w:cs="Times New Roman"/>
          <w:color w:val="1B1C1D"/>
        </w:rPr>
        <w:t>, demonstrating that the fusion of spatial and forensic domains successfully mitigates the weaknesses of individual modalities.</w:t>
      </w:r>
    </w:p>
    <w:p w14:paraId="72B2BF50" w14:textId="5EEE1AED" w:rsidR="008243BC" w:rsidRPr="009E18E2" w:rsidRDefault="009E18E2" w:rsidP="009E18E2">
      <w:pPr>
        <w:pStyle w:val="Heading4"/>
        <w:rPr>
          <w:rFonts w:ascii="Times New Roman" w:hAnsi="Times New Roman" w:cs="Times New Roman"/>
        </w:rPr>
      </w:pPr>
      <w:bookmarkStart w:id="29" w:name="_iexmunh4qi0" w:colFirst="0" w:colLast="0"/>
      <w:bookmarkEnd w:id="29"/>
      <w:r>
        <w:rPr>
          <w:rFonts w:ascii="Times New Roman" w:hAnsi="Times New Roman" w:cs="Times New Roman"/>
        </w:rPr>
        <w:t>4.3</w:t>
      </w:r>
      <w:r w:rsidR="00000000" w:rsidRPr="009E18E2">
        <w:rPr>
          <w:rFonts w:ascii="Times New Roman" w:hAnsi="Times New Roman" w:cs="Times New Roman"/>
        </w:rPr>
        <w:t>. Ablation Study</w:t>
      </w:r>
    </w:p>
    <w:p w14:paraId="4E626177"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To validate the architectural design, we performed an ablation study by systematically removing components of the network. We </w:t>
      </w:r>
      <w:proofErr w:type="spellStart"/>
      <w:r w:rsidRPr="009E18E2">
        <w:rPr>
          <w:rFonts w:ascii="Times New Roman" w:eastAsia="Google Sans Text" w:hAnsi="Times New Roman" w:cs="Times New Roman"/>
          <w:color w:val="1B1C1D"/>
        </w:rPr>
        <w:t>analyzed</w:t>
      </w:r>
      <w:proofErr w:type="spellEnd"/>
      <w:r w:rsidRPr="009E18E2">
        <w:rPr>
          <w:rFonts w:ascii="Times New Roman" w:eastAsia="Google Sans Text" w:hAnsi="Times New Roman" w:cs="Times New Roman"/>
          <w:color w:val="1B1C1D"/>
        </w:rPr>
        <w:t xml:space="preserve"> three configurations: (1) The visual stream only (RGB), (2) The forensic stream only (FFT + ELA + Noise), and (3) The full hybrid model with and without the Mixture-of-Experts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gating.</w:t>
      </w:r>
    </w:p>
    <w:p w14:paraId="2F41F74F"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TABLE II</w:t>
      </w:r>
    </w:p>
    <w:p w14:paraId="10B96CD1"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ABLATION STUDY OF ARCHITECTURAL COMPONENTS</w:t>
      </w:r>
    </w:p>
    <w:tbl>
      <w:tblPr>
        <w:tblStyle w:val="a0"/>
        <w:tblW w:w="524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28"/>
        <w:gridCol w:w="955"/>
        <w:gridCol w:w="906"/>
        <w:gridCol w:w="955"/>
      </w:tblGrid>
      <w:tr w:rsidR="008243BC" w:rsidRPr="009E18E2" w14:paraId="74944D2B" w14:textId="77777777" w:rsidTr="009E18E2">
        <w:trPr>
          <w:trHeight w:val="532"/>
        </w:trPr>
        <w:tc>
          <w:tcPr>
            <w:tcW w:w="2428"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34903C9B"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lastRenderedPageBreak/>
              <w:t>Configuration</w:t>
            </w:r>
          </w:p>
        </w:tc>
        <w:tc>
          <w:tcPr>
            <w:tcW w:w="955"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1C71E65F"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Accuracy</w:t>
            </w:r>
          </w:p>
        </w:tc>
        <w:tc>
          <w:tcPr>
            <w:tcW w:w="906"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589F78BE"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F1 Score</w:t>
            </w:r>
          </w:p>
        </w:tc>
        <w:tc>
          <w:tcPr>
            <w:tcW w:w="955" w:type="dxa"/>
            <w:tcBorders>
              <w:top w:val="single" w:sz="5" w:space="0" w:color="1B1C1D"/>
              <w:left w:val="single" w:sz="5" w:space="0" w:color="1B1C1D"/>
              <w:bottom w:val="single" w:sz="5" w:space="0" w:color="1B1C1D"/>
              <w:right w:val="single" w:sz="5" w:space="0" w:color="1B1C1D"/>
            </w:tcBorders>
            <w:shd w:val="clear" w:color="auto" w:fill="EFEFEF"/>
            <w:tcMar>
              <w:top w:w="120" w:type="dxa"/>
              <w:left w:w="180" w:type="dxa"/>
              <w:bottom w:w="120" w:type="dxa"/>
              <w:right w:w="180" w:type="dxa"/>
            </w:tcMar>
          </w:tcPr>
          <w:p w14:paraId="78E7EDA2"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Δ vs Best</w:t>
            </w:r>
          </w:p>
        </w:tc>
      </w:tr>
      <w:tr w:rsidR="008243BC" w:rsidRPr="009E18E2" w14:paraId="4C50DF01" w14:textId="77777777" w:rsidTr="009E18E2">
        <w:trPr>
          <w:trHeight w:val="532"/>
        </w:trPr>
        <w:tc>
          <w:tcPr>
            <w:tcW w:w="2428"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8616B6B"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RGB Stream Only</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C62F15D"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99.10%</w:t>
            </w:r>
          </w:p>
        </w:tc>
        <w:tc>
          <w:tcPr>
            <w:tcW w:w="906"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AD2629E"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0.9910</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41DF51B"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-0.20%</w:t>
            </w:r>
          </w:p>
        </w:tc>
      </w:tr>
      <w:tr w:rsidR="008243BC" w:rsidRPr="009E18E2" w14:paraId="7FB8BC39" w14:textId="77777777" w:rsidTr="009E18E2">
        <w:trPr>
          <w:trHeight w:val="532"/>
        </w:trPr>
        <w:tc>
          <w:tcPr>
            <w:tcW w:w="2428"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55880D2B"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Forensic Stream Only</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5F6E025C"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74.20%</w:t>
            </w:r>
          </w:p>
        </w:tc>
        <w:tc>
          <w:tcPr>
            <w:tcW w:w="906"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1A5D782A"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0.6600</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ED79696"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-25.10%</w:t>
            </w:r>
          </w:p>
        </w:tc>
      </w:tr>
      <w:tr w:rsidR="008243BC" w:rsidRPr="009E18E2" w14:paraId="646EBA63" w14:textId="77777777" w:rsidTr="009E18E2">
        <w:trPr>
          <w:trHeight w:val="532"/>
        </w:trPr>
        <w:tc>
          <w:tcPr>
            <w:tcW w:w="2428"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6D19DEB3"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Naive Concatenation (No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14816CF2"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99.25%</w:t>
            </w:r>
          </w:p>
        </w:tc>
        <w:tc>
          <w:tcPr>
            <w:tcW w:w="906"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443D3364"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0.9925</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AE954FF"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-0.05%</w:t>
            </w:r>
          </w:p>
        </w:tc>
      </w:tr>
      <w:tr w:rsidR="008243BC" w:rsidRPr="009E18E2" w14:paraId="1274F7DA" w14:textId="77777777" w:rsidTr="009E18E2">
        <w:trPr>
          <w:trHeight w:val="532"/>
        </w:trPr>
        <w:tc>
          <w:tcPr>
            <w:tcW w:w="2428"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06F15CA2"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Proposed (</w:t>
            </w:r>
            <w:proofErr w:type="spellStart"/>
            <w:r w:rsidRPr="009E18E2">
              <w:rPr>
                <w:rFonts w:ascii="Times New Roman" w:eastAsia="Google Sans Text" w:hAnsi="Times New Roman" w:cs="Times New Roman"/>
                <w:b/>
                <w:bCs/>
                <w:color w:val="1B1C1D"/>
              </w:rPr>
              <w:t>MoE</w:t>
            </w:r>
            <w:proofErr w:type="spellEnd"/>
            <w:r w:rsidRPr="009E18E2">
              <w:rPr>
                <w:rFonts w:ascii="Times New Roman" w:eastAsia="Google Sans Text" w:hAnsi="Times New Roman" w:cs="Times New Roman"/>
                <w:b/>
                <w:bCs/>
                <w:color w:val="1B1C1D"/>
              </w:rPr>
              <w:t xml:space="preserve"> + Cross-Attn)</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47B5F35"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99.30%</w:t>
            </w:r>
          </w:p>
        </w:tc>
        <w:tc>
          <w:tcPr>
            <w:tcW w:w="906"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3C006279"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0.9950</w:t>
            </w:r>
          </w:p>
        </w:tc>
        <w:tc>
          <w:tcPr>
            <w:tcW w:w="955" w:type="dxa"/>
            <w:tcBorders>
              <w:top w:val="single" w:sz="5" w:space="0" w:color="1B1C1D"/>
              <w:left w:val="single" w:sz="5" w:space="0" w:color="1B1C1D"/>
              <w:bottom w:val="single" w:sz="5" w:space="0" w:color="1B1C1D"/>
              <w:right w:val="single" w:sz="5" w:space="0" w:color="1B1C1D"/>
            </w:tcBorders>
            <w:tcMar>
              <w:top w:w="120" w:type="dxa"/>
              <w:left w:w="180" w:type="dxa"/>
              <w:bottom w:w="120" w:type="dxa"/>
              <w:right w:w="180" w:type="dxa"/>
            </w:tcMar>
          </w:tcPr>
          <w:p w14:paraId="75CE9D49" w14:textId="77777777" w:rsidR="008243BC" w:rsidRPr="009E18E2" w:rsidRDefault="00000000">
            <w:pPr>
              <w:spacing w:after="480" w:line="276" w:lineRule="auto"/>
              <w:rPr>
                <w:rFonts w:ascii="Times New Roman" w:eastAsia="Google Sans Text" w:hAnsi="Times New Roman" w:cs="Times New Roman"/>
                <w:color w:val="1B1C1D"/>
              </w:rPr>
            </w:pPr>
            <w:r w:rsidRPr="009E18E2">
              <w:rPr>
                <w:rFonts w:ascii="Times New Roman" w:eastAsia="Google Sans Text" w:hAnsi="Times New Roman" w:cs="Times New Roman"/>
                <w:b/>
                <w:bCs/>
                <w:color w:val="1B1C1D"/>
              </w:rPr>
              <w:t>--</w:t>
            </w:r>
          </w:p>
        </w:tc>
      </w:tr>
    </w:tbl>
    <w:p w14:paraId="2C552343"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results in </w:t>
      </w:r>
      <w:r w:rsidRPr="009E18E2">
        <w:rPr>
          <w:rFonts w:ascii="Times New Roman" w:eastAsia="Google Sans Text" w:hAnsi="Times New Roman" w:cs="Times New Roman"/>
          <w:b/>
          <w:bCs/>
          <w:color w:val="1B1C1D"/>
        </w:rPr>
        <w:t>Table II</w:t>
      </w:r>
      <w:r w:rsidRPr="009E18E2">
        <w:rPr>
          <w:rFonts w:ascii="Times New Roman" w:eastAsia="Google Sans Text" w:hAnsi="Times New Roman" w:cs="Times New Roman"/>
          <w:color w:val="1B1C1D"/>
        </w:rPr>
        <w:t xml:space="preserve"> reveal that while the RGB stream is the dominant predictor, it plateaus at 99.10%. The forensic stream, while weak on its own, provides complementary information that is critical for classifying edge cases. The introduction of the </w:t>
      </w:r>
      <w:proofErr w:type="spellStart"/>
      <w:r w:rsidRPr="009E18E2">
        <w:rPr>
          <w:rFonts w:ascii="Times New Roman" w:eastAsia="Google Sans Text" w:hAnsi="Times New Roman" w:cs="Times New Roman"/>
          <w:b/>
          <w:bCs/>
          <w:color w:val="1B1C1D"/>
        </w:rPr>
        <w:t>MoE</w:t>
      </w:r>
      <w:proofErr w:type="spellEnd"/>
      <w:r w:rsidRPr="009E18E2">
        <w:rPr>
          <w:rFonts w:ascii="Times New Roman" w:eastAsia="Google Sans Text" w:hAnsi="Times New Roman" w:cs="Times New Roman"/>
          <w:b/>
          <w:bCs/>
          <w:color w:val="1B1C1D"/>
        </w:rPr>
        <w:t xml:space="preserve"> Gating Mechanism</w:t>
      </w:r>
      <w:r w:rsidRPr="009E18E2">
        <w:rPr>
          <w:rFonts w:ascii="Times New Roman" w:eastAsia="Google Sans Text" w:hAnsi="Times New Roman" w:cs="Times New Roman"/>
          <w:color w:val="1B1C1D"/>
        </w:rPr>
        <w:t xml:space="preserve"> yields the final performance boost, pushing the model to state-of-the-art levels. This confirms that the dynamic weighting of experts is superior to static feature concatenation.</w:t>
      </w:r>
    </w:p>
    <w:p w14:paraId="59369C9A" w14:textId="647AFB5C" w:rsidR="008243BC" w:rsidRPr="009E18E2" w:rsidRDefault="009E18E2" w:rsidP="009E18E2">
      <w:pPr>
        <w:pStyle w:val="Heading4"/>
        <w:rPr>
          <w:rFonts w:ascii="Times New Roman" w:hAnsi="Times New Roman" w:cs="Times New Roman"/>
        </w:rPr>
      </w:pPr>
      <w:bookmarkStart w:id="30" w:name="_xbp8yioviz91" w:colFirst="0" w:colLast="0"/>
      <w:bookmarkEnd w:id="30"/>
      <w:r>
        <w:rPr>
          <w:rFonts w:ascii="Times New Roman" w:hAnsi="Times New Roman" w:cs="Times New Roman"/>
        </w:rPr>
        <w:t>4.4</w:t>
      </w:r>
      <w:r w:rsidR="00000000" w:rsidRPr="009E18E2">
        <w:rPr>
          <w:rFonts w:ascii="Times New Roman" w:hAnsi="Times New Roman" w:cs="Times New Roman"/>
        </w:rPr>
        <w:t>. Analysis of Hard Samples</w:t>
      </w:r>
    </w:p>
    <w:p w14:paraId="1F22A2EE"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A key contribution of this work is the "Clean-then-Hard" training curriculum. We </w:t>
      </w:r>
      <w:proofErr w:type="spellStart"/>
      <w:r w:rsidRPr="009E18E2">
        <w:rPr>
          <w:rFonts w:ascii="Times New Roman" w:eastAsia="Google Sans Text" w:hAnsi="Times New Roman" w:cs="Times New Roman"/>
          <w:color w:val="1B1C1D"/>
        </w:rPr>
        <w:t>analyzed</w:t>
      </w:r>
      <w:proofErr w:type="spellEnd"/>
      <w:r w:rsidRPr="009E18E2">
        <w:rPr>
          <w:rFonts w:ascii="Times New Roman" w:eastAsia="Google Sans Text" w:hAnsi="Times New Roman" w:cs="Times New Roman"/>
          <w:color w:val="1B1C1D"/>
        </w:rPr>
        <w:t xml:space="preserve"> the model's performance specifically on the "Hard" subset—images where standard detectors yielded low confidence ($&lt;70\%$).</w:t>
      </w:r>
    </w:p>
    <w:p w14:paraId="0ED135EB"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Prior to Phase II fine-tuning, the model achieved an accuracy of only 92% on this subset. After applying the hard-mining curriculum, accuracy on these challenging samples rose to 98.5%. This empirical evidence suggests that the curriculum learning strategy effectively refines the decision boundary, allowing the model to generalize to highly realistic synthetic images that lack obvious visual artifacts.</w:t>
      </w:r>
    </w:p>
    <w:p w14:paraId="0B0E275B" w14:textId="21093BED" w:rsidR="008243BC" w:rsidRPr="009E18E2" w:rsidRDefault="009E18E2" w:rsidP="009E18E2">
      <w:pPr>
        <w:pStyle w:val="Heading4"/>
        <w:rPr>
          <w:rFonts w:ascii="Times New Roman" w:hAnsi="Times New Roman" w:cs="Times New Roman"/>
        </w:rPr>
      </w:pPr>
      <w:bookmarkStart w:id="31" w:name="_29mtubp01q8b" w:colFirst="0" w:colLast="0"/>
      <w:bookmarkEnd w:id="31"/>
      <w:r>
        <w:rPr>
          <w:rFonts w:ascii="Times New Roman" w:hAnsi="Times New Roman" w:cs="Times New Roman"/>
        </w:rPr>
        <w:t>4.5</w:t>
      </w:r>
      <w:r w:rsidR="00000000" w:rsidRPr="009E18E2">
        <w:rPr>
          <w:rFonts w:ascii="Times New Roman" w:hAnsi="Times New Roman" w:cs="Times New Roman"/>
        </w:rPr>
        <w:t>. Robustness Evaluation</w:t>
      </w:r>
    </w:p>
    <w:p w14:paraId="39087D44" w14:textId="77777777" w:rsidR="008243BC" w:rsidRPr="009E18E2" w:rsidRDefault="00000000">
      <w:pPr>
        <w:spacing w:after="12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assess real-world applicability, we tested the model against common perturbations. We applied JPEG compression (Quality=70) and Gaussian Blur ($\sigma=1.0$) to the test set.</w:t>
      </w:r>
    </w:p>
    <w:p w14:paraId="15BA5DD1" w14:textId="77777777" w:rsidR="008243BC" w:rsidRPr="009E18E2" w:rsidRDefault="00000000">
      <w:pPr>
        <w:numPr>
          <w:ilvl w:val="0"/>
          <w:numId w:val="3"/>
        </w:numPr>
        <w:spacing w:line="276" w:lineRule="auto"/>
        <w:rPr>
          <w:rFonts w:ascii="Times New Roman" w:hAnsi="Times New Roman" w:cs="Times New Roman"/>
        </w:rPr>
      </w:pPr>
      <w:r w:rsidRPr="009E18E2">
        <w:rPr>
          <w:rFonts w:ascii="Times New Roman" w:eastAsia="Google Sans Text" w:hAnsi="Times New Roman" w:cs="Times New Roman"/>
          <w:b/>
          <w:bCs/>
          <w:color w:val="1B1C1D"/>
        </w:rPr>
        <w:t>JPEG Robustness:</w:t>
      </w:r>
      <w:r w:rsidRPr="009E18E2">
        <w:rPr>
          <w:rFonts w:ascii="Times New Roman" w:eastAsia="Google Sans Text" w:hAnsi="Times New Roman" w:cs="Times New Roman"/>
          <w:color w:val="1B1C1D"/>
        </w:rPr>
        <w:t xml:space="preserve"> The F1 score remained stable at </w:t>
      </w:r>
      <w:r w:rsidRPr="009E18E2">
        <w:rPr>
          <w:rFonts w:ascii="Times New Roman" w:eastAsia="Google Sans Text" w:hAnsi="Times New Roman" w:cs="Times New Roman"/>
          <w:b/>
          <w:bCs/>
          <w:color w:val="1B1C1D"/>
        </w:rPr>
        <w:t>0.982</w:t>
      </w:r>
      <w:r w:rsidRPr="009E18E2">
        <w:rPr>
          <w:rFonts w:ascii="Times New Roman" w:eastAsia="Google Sans Text" w:hAnsi="Times New Roman" w:cs="Times New Roman"/>
          <w:color w:val="1B1C1D"/>
        </w:rPr>
        <w:t>, indicating that the ELA and RGB experts compensated for the loss of high-frequency FFT features.</w:t>
      </w:r>
    </w:p>
    <w:p w14:paraId="29ADD2AD" w14:textId="77777777" w:rsidR="008243BC" w:rsidRPr="009E18E2" w:rsidRDefault="00000000">
      <w:pPr>
        <w:numPr>
          <w:ilvl w:val="0"/>
          <w:numId w:val="3"/>
        </w:numPr>
        <w:spacing w:after="360" w:line="276" w:lineRule="auto"/>
        <w:rPr>
          <w:rFonts w:ascii="Times New Roman" w:hAnsi="Times New Roman" w:cs="Times New Roman"/>
        </w:rPr>
      </w:pPr>
      <w:r w:rsidRPr="009E18E2">
        <w:rPr>
          <w:rFonts w:ascii="Times New Roman" w:eastAsia="Google Sans Text" w:hAnsi="Times New Roman" w:cs="Times New Roman"/>
          <w:b/>
          <w:bCs/>
          <w:color w:val="1B1C1D"/>
        </w:rPr>
        <w:t>Blur Robustness:</w:t>
      </w:r>
      <w:r w:rsidRPr="009E18E2">
        <w:rPr>
          <w:rFonts w:ascii="Times New Roman" w:eastAsia="Google Sans Text" w:hAnsi="Times New Roman" w:cs="Times New Roman"/>
          <w:color w:val="1B1C1D"/>
        </w:rPr>
        <w:t xml:space="preserve"> The F1 score dropped slightly to </w:t>
      </w:r>
      <w:r w:rsidRPr="009E18E2">
        <w:rPr>
          <w:rFonts w:ascii="Times New Roman" w:eastAsia="Google Sans Text" w:hAnsi="Times New Roman" w:cs="Times New Roman"/>
          <w:b/>
          <w:bCs/>
          <w:color w:val="1B1C1D"/>
        </w:rPr>
        <w:t>0.975</w:t>
      </w:r>
      <w:r w:rsidRPr="009E18E2">
        <w:rPr>
          <w:rFonts w:ascii="Times New Roman" w:eastAsia="Google Sans Text" w:hAnsi="Times New Roman" w:cs="Times New Roman"/>
          <w:color w:val="1B1C1D"/>
        </w:rPr>
        <w:t>, which is expected as blurring destroys noise residuals, yet the performance remained well above the acceptable threshold for deployment.</w:t>
      </w:r>
    </w:p>
    <w:p w14:paraId="0C77EFB9" w14:textId="77777777" w:rsidR="008243BC" w:rsidRPr="009E18E2" w:rsidRDefault="008243BC">
      <w:pPr>
        <w:spacing w:line="276" w:lineRule="auto"/>
        <w:rPr>
          <w:rFonts w:ascii="Times New Roman" w:eastAsia="Google Sans Text" w:hAnsi="Times New Roman" w:cs="Times New Roman"/>
          <w:color w:val="1B1C1D"/>
        </w:rPr>
      </w:pPr>
    </w:p>
    <w:p w14:paraId="70343A83" w14:textId="77777777" w:rsidR="008243BC" w:rsidRPr="009E18E2" w:rsidRDefault="008243BC">
      <w:pPr>
        <w:spacing w:line="276" w:lineRule="auto"/>
        <w:rPr>
          <w:rFonts w:ascii="Times New Roman" w:eastAsia="Google Sans Text" w:hAnsi="Times New Roman" w:cs="Times New Roman"/>
          <w:color w:val="1B1C1D"/>
        </w:rPr>
      </w:pPr>
    </w:p>
    <w:p w14:paraId="1EB5972C" w14:textId="6B1A9600" w:rsidR="008243BC" w:rsidRPr="009E18E2" w:rsidRDefault="009E18E2" w:rsidP="009E18E2">
      <w:pPr>
        <w:pStyle w:val="Heading2"/>
        <w:rPr>
          <w:rFonts w:ascii="Times New Roman" w:hAnsi="Times New Roman" w:cs="Times New Roman"/>
          <w:sz w:val="32"/>
          <w:szCs w:val="32"/>
        </w:rPr>
      </w:pPr>
      <w:bookmarkStart w:id="32" w:name="_7e0j8nu0u9um" w:colFirst="0" w:colLast="0"/>
      <w:bookmarkEnd w:id="32"/>
      <w:r>
        <w:rPr>
          <w:rFonts w:ascii="Times New Roman" w:hAnsi="Times New Roman" w:cs="Times New Roman"/>
          <w:sz w:val="32"/>
          <w:szCs w:val="32"/>
        </w:rPr>
        <w:t>5</w:t>
      </w:r>
      <w:r w:rsidR="00000000" w:rsidRPr="009E18E2">
        <w:rPr>
          <w:rFonts w:ascii="Times New Roman" w:hAnsi="Times New Roman" w:cs="Times New Roman"/>
          <w:sz w:val="32"/>
          <w:szCs w:val="32"/>
        </w:rPr>
        <w:t>. DISCUSSION</w:t>
      </w:r>
    </w:p>
    <w:p w14:paraId="377535E5"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The results presented in this study underscore the necessity of a multi-faceted approach to AI detection. Our findings challenge the prevailing reliance on single-domain classifiers, demonstrating that while RGB features are powerful, they are often insufficient for guaranteeing high-recall detection in security-critical scenarios.</w:t>
      </w:r>
    </w:p>
    <w:p w14:paraId="26A173E6"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1) Bridging the "Diffusion Gap":</w:t>
      </w:r>
    </w:p>
    <w:p w14:paraId="1AE81300"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A primary motivation for this work was the failure of traditional GAN detectors to generalize to Diffusion Models [10], [30]. Our ablation study confirms that frequency-based features (FFT), which excel at detecting GANs, perform poorly on diffusion outputs. However, by integrating Noise Residuals and Error Level Analysis (ELA) via the Mixture-of-Experts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xml:space="preserve">) mechanism, HybridForensicsNetV3 successfully bridged this gap. The </w:t>
      </w:r>
      <w:proofErr w:type="spellStart"/>
      <w:r w:rsidRPr="009E18E2">
        <w:rPr>
          <w:rFonts w:ascii="Times New Roman" w:eastAsia="Google Sans Text" w:hAnsi="Times New Roman" w:cs="Times New Roman"/>
          <w:color w:val="1B1C1D"/>
        </w:rPr>
        <w:t>MoE</w:t>
      </w:r>
      <w:proofErr w:type="spellEnd"/>
      <w:r w:rsidRPr="009E18E2">
        <w:rPr>
          <w:rFonts w:ascii="Times New Roman" w:eastAsia="Google Sans Text" w:hAnsi="Times New Roman" w:cs="Times New Roman"/>
          <w:color w:val="1B1C1D"/>
        </w:rPr>
        <w:t xml:space="preserve"> gating weights effectively acted as a "switch," prioritizing spectral experts for GANs and texture/noise experts for diffusion images. This adaptive capability explains our model's superior performance compared to static ensembles.</w:t>
      </w:r>
    </w:p>
    <w:p w14:paraId="542DB5AC"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2) The Efficacy of Curriculum Learning:</w:t>
      </w:r>
    </w:p>
    <w:p w14:paraId="789F7D0B"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The "Clean-then-Hard" training strategy proved to be a decisive factor in achieving 100% Recall. Standard </w:t>
      </w:r>
      <w:r w:rsidRPr="009E18E2">
        <w:rPr>
          <w:rFonts w:ascii="Times New Roman" w:eastAsia="Google Sans Text" w:hAnsi="Times New Roman" w:cs="Times New Roman"/>
          <w:color w:val="1B1C1D"/>
        </w:rPr>
        <w:lastRenderedPageBreak/>
        <w:t>training protocols often plateau because the loss function is dominated by easy samples. By explicitly fine-tuning on the "Hard" subset—images that sit on the decision boundary—we forced the network to learn highly discriminative features rather than relying on superficial heuristics. This aligns with recent findings in curriculum learning [11], suggesting that data quality and ordering are as critical as model architecture.</w:t>
      </w:r>
    </w:p>
    <w:p w14:paraId="198D0EFA"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3) Computational Trade-offs:</w:t>
      </w:r>
    </w:p>
    <w:p w14:paraId="1507E53F" w14:textId="4A7A1990" w:rsidR="008243BC" w:rsidRPr="009E18E2" w:rsidRDefault="00000000" w:rsidP="009E18E2">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While our multi-stream architecture achieves state-of-the-art accuracy, it incurs a higher computational cost compared to a single ResNet-50 [6]. Running five parallel </w:t>
      </w:r>
      <w:proofErr w:type="spellStart"/>
      <w:r w:rsidRPr="009E18E2">
        <w:rPr>
          <w:rFonts w:ascii="Times New Roman" w:eastAsia="Google Sans Text" w:hAnsi="Times New Roman" w:cs="Times New Roman"/>
          <w:color w:val="1B1C1D"/>
        </w:rPr>
        <w:t>EfficientNet</w:t>
      </w:r>
      <w:proofErr w:type="spellEnd"/>
      <w:r w:rsidRPr="009E18E2">
        <w:rPr>
          <w:rFonts w:ascii="Times New Roman" w:eastAsia="Google Sans Text" w:hAnsi="Times New Roman" w:cs="Times New Roman"/>
          <w:color w:val="1B1C1D"/>
        </w:rPr>
        <w:t xml:space="preserve"> backbones increases inference latency. However, for applications where integrity is paramount—such as legal forensics or news verification—the trade-off between a slight increase in latency and a significant reduction in false negatives is justifiable.</w:t>
      </w:r>
    </w:p>
    <w:p w14:paraId="6AF26EFC" w14:textId="7E786509" w:rsidR="008243BC" w:rsidRPr="009E18E2" w:rsidRDefault="009E18E2" w:rsidP="009E18E2">
      <w:pPr>
        <w:pStyle w:val="Heading2"/>
        <w:rPr>
          <w:rFonts w:ascii="Times New Roman" w:hAnsi="Times New Roman" w:cs="Times New Roman"/>
          <w:sz w:val="32"/>
          <w:szCs w:val="32"/>
        </w:rPr>
      </w:pPr>
      <w:bookmarkStart w:id="33" w:name="_xkk7octg3gxo" w:colFirst="0" w:colLast="0"/>
      <w:bookmarkEnd w:id="33"/>
      <w:r>
        <w:rPr>
          <w:rFonts w:ascii="Times New Roman" w:hAnsi="Times New Roman" w:cs="Times New Roman"/>
          <w:sz w:val="32"/>
          <w:szCs w:val="32"/>
        </w:rPr>
        <w:t>6</w:t>
      </w:r>
      <w:r w:rsidR="00000000" w:rsidRPr="009E18E2">
        <w:rPr>
          <w:rFonts w:ascii="Times New Roman" w:hAnsi="Times New Roman" w:cs="Times New Roman"/>
          <w:sz w:val="32"/>
          <w:szCs w:val="32"/>
        </w:rPr>
        <w:t>. CONCLUSION</w:t>
      </w:r>
    </w:p>
    <w:p w14:paraId="7198B63A"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In this paper, we introduced </w:t>
      </w:r>
      <w:r w:rsidRPr="009E18E2">
        <w:rPr>
          <w:rFonts w:ascii="Times New Roman" w:eastAsia="Google Sans Text" w:hAnsi="Times New Roman" w:cs="Times New Roman"/>
          <w:b/>
          <w:bCs/>
          <w:color w:val="1B1C1D"/>
        </w:rPr>
        <w:t>HybridForensicsNetV3</w:t>
      </w:r>
      <w:r w:rsidRPr="009E18E2">
        <w:rPr>
          <w:rFonts w:ascii="Times New Roman" w:eastAsia="Google Sans Text" w:hAnsi="Times New Roman" w:cs="Times New Roman"/>
          <w:color w:val="1B1C1D"/>
        </w:rPr>
        <w:t>, a robust multi-modal framework for detecting AI-generated imagery. By synthesizing visual semantics with forensic artifacts (FFT, Wavelet, ELA, and Noise) through a dynamic Mixture-of-Experts architecture, we addressed the limitations of existing single-domain detectors.</w:t>
      </w:r>
    </w:p>
    <w:p w14:paraId="5F33B3D6" w14:textId="723F56E8" w:rsidR="008243BC" w:rsidRPr="009E18E2" w:rsidRDefault="00000000" w:rsidP="009E18E2">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Our rigorous "Clean-then-Hard" training curriculum enabled the model to master difficult edge cases, resulting in an </w:t>
      </w:r>
      <w:r w:rsidRPr="009E18E2">
        <w:rPr>
          <w:rFonts w:ascii="Times New Roman" w:eastAsia="Google Sans Text" w:hAnsi="Times New Roman" w:cs="Times New Roman"/>
          <w:b/>
          <w:bCs/>
          <w:color w:val="1B1C1D"/>
        </w:rPr>
        <w:t>F1 Score of 99.50%</w:t>
      </w:r>
      <w:r w:rsidRPr="009E18E2">
        <w:rPr>
          <w:rFonts w:ascii="Times New Roman" w:eastAsia="Google Sans Text" w:hAnsi="Times New Roman" w:cs="Times New Roman"/>
          <w:color w:val="1B1C1D"/>
        </w:rPr>
        <w:t xml:space="preserve"> and a perfect </w:t>
      </w:r>
      <w:r w:rsidRPr="009E18E2">
        <w:rPr>
          <w:rFonts w:ascii="Times New Roman" w:eastAsia="Google Sans Text" w:hAnsi="Times New Roman" w:cs="Times New Roman"/>
          <w:b/>
          <w:bCs/>
          <w:color w:val="1B1C1D"/>
        </w:rPr>
        <w:t>Recall of 100%</w:t>
      </w:r>
      <w:r w:rsidRPr="009E18E2">
        <w:rPr>
          <w:rFonts w:ascii="Times New Roman" w:eastAsia="Google Sans Text" w:hAnsi="Times New Roman" w:cs="Times New Roman"/>
          <w:color w:val="1B1C1D"/>
        </w:rPr>
        <w:t xml:space="preserve"> on a diverse test set comprising both GAN and Diffusion model outputs. These results establish a new benchmark for reliability, proving that a holistic, forensic-aware approach is essential for distinguishing hyper-realistic synthetic content from authentic photography. This system stands as a production-ready </w:t>
      </w:r>
      <w:proofErr w:type="spellStart"/>
      <w:r w:rsidRPr="009E18E2">
        <w:rPr>
          <w:rFonts w:ascii="Times New Roman" w:eastAsia="Google Sans Text" w:hAnsi="Times New Roman" w:cs="Times New Roman"/>
          <w:color w:val="1B1C1D"/>
        </w:rPr>
        <w:t>defense</w:t>
      </w:r>
      <w:proofErr w:type="spellEnd"/>
      <w:r w:rsidRPr="009E18E2">
        <w:rPr>
          <w:rFonts w:ascii="Times New Roman" w:eastAsia="Google Sans Text" w:hAnsi="Times New Roman" w:cs="Times New Roman"/>
          <w:color w:val="1B1C1D"/>
        </w:rPr>
        <w:t xml:space="preserve"> against the proliferation of visual misinformation.</w:t>
      </w:r>
    </w:p>
    <w:p w14:paraId="5D8702B0" w14:textId="5EF749E9" w:rsidR="008243BC" w:rsidRPr="009E18E2" w:rsidRDefault="00000000" w:rsidP="009E18E2">
      <w:pPr>
        <w:pStyle w:val="Heading4"/>
        <w:rPr>
          <w:rFonts w:ascii="Times New Roman" w:hAnsi="Times New Roman" w:cs="Times New Roman"/>
        </w:rPr>
      </w:pPr>
      <w:bookmarkStart w:id="34" w:name="_8lw7h77yztjs" w:colFirst="0" w:colLast="0"/>
      <w:bookmarkEnd w:id="34"/>
      <w:r w:rsidRPr="009E18E2">
        <w:rPr>
          <w:rFonts w:ascii="Times New Roman" w:hAnsi="Times New Roman" w:cs="Times New Roman"/>
        </w:rPr>
        <w:t>FUTURE WORK</w:t>
      </w:r>
    </w:p>
    <w:p w14:paraId="1F7F13FF"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While </w:t>
      </w:r>
      <w:r w:rsidRPr="009E18E2">
        <w:rPr>
          <w:rFonts w:ascii="Times New Roman" w:eastAsia="Google Sans Text" w:hAnsi="Times New Roman" w:cs="Times New Roman"/>
          <w:color w:val="444746"/>
          <w:shd w:val="clear" w:color="auto" w:fill="E9EEF6"/>
        </w:rPr>
        <w:t>HybridForensicsNetV3</w:t>
      </w:r>
      <w:r w:rsidRPr="009E18E2">
        <w:rPr>
          <w:rFonts w:ascii="Times New Roman" w:eastAsia="Google Sans Text" w:hAnsi="Times New Roman" w:cs="Times New Roman"/>
          <w:color w:val="1B1C1D"/>
        </w:rPr>
        <w:t xml:space="preserve"> demonstrates exceptional performance, the landscape of generative AI is rapidly evolving. Future research directions include:</w:t>
      </w:r>
    </w:p>
    <w:p w14:paraId="692EF35A"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1) Adversarial Robustness:</w:t>
      </w:r>
    </w:p>
    <w:p w14:paraId="493ABC1B"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As detectors improve, adversaries will likely develop "anti-forensic" attacks designed to mask specific artifacts (e.g., scrubbing spectral fingerprints) [21]. We plan to integrate adversarial training into our pipeline to proactively harden the model against such evasion attacks.</w:t>
      </w:r>
    </w:p>
    <w:p w14:paraId="6D4F2DAD"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2) Real-Time Optimization:</w:t>
      </w:r>
    </w:p>
    <w:p w14:paraId="119825D5"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address the computational overhead of the five-stream architecture, we aim to explore Knowledge Distillation techniques [31]. The goal is to compress the knowledge of the multi-modal teacher model into a lightweight, single-stream student network suitable for deployment on mobile devices or real-time content moderation pipelines.</w:t>
      </w:r>
    </w:p>
    <w:p w14:paraId="14F02A15"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3) Extension to Video Deepfakes:</w:t>
      </w:r>
    </w:p>
    <w:p w14:paraId="5C8B28F7"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Video synthesis (e.g., Sora, Runway Gen-2) introduces temporal artifacts absent in static images. We intend to extend our framework by incorporating temporal attention modules [38] to detect inter-frame inconsistencies, applying our forensic experts across the time domain.</w:t>
      </w:r>
    </w:p>
    <w:p w14:paraId="61AF748E"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4) Explainable AI (XAI) Visualization:</w:t>
      </w:r>
    </w:p>
    <w:p w14:paraId="231749D9" w14:textId="77777777" w:rsidR="008243BC" w:rsidRPr="009E18E2" w:rsidRDefault="00000000">
      <w:pPr>
        <w:spacing w:after="240" w:line="276"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To aid forensic analysts, we plan to develop a granular visualization tool that not only flags an image as fake but creates a "Forensic Heatmap," explicitly highlighting why the decision was made (e.g., "Abnormal noise distribution in the facial region"). This interpretability is crucial for trust and adoption in legal and journalistic contexts.</w:t>
      </w:r>
    </w:p>
    <w:p w14:paraId="14C1BF50" w14:textId="77777777" w:rsidR="0013432D" w:rsidRPr="009E18E2" w:rsidRDefault="0013432D">
      <w:pPr>
        <w:spacing w:after="360" w:line="276" w:lineRule="auto"/>
        <w:rPr>
          <w:rFonts w:ascii="Times New Roman" w:eastAsia="Google Sans Text" w:hAnsi="Times New Roman" w:cs="Times New Roman"/>
          <w:color w:val="1B1C1D"/>
        </w:rPr>
        <w:sectPr w:rsidR="0013432D" w:rsidRPr="009E18E2" w:rsidSect="0013432D">
          <w:type w:val="continuous"/>
          <w:pgSz w:w="12240" w:h="15840"/>
          <w:pgMar w:top="720" w:right="720" w:bottom="720" w:left="720" w:header="0" w:footer="720" w:gutter="0"/>
          <w:pgNumType w:start="1"/>
          <w:cols w:num="2" w:space="720"/>
          <w:docGrid w:linePitch="299"/>
        </w:sectPr>
      </w:pPr>
    </w:p>
    <w:p w14:paraId="4F78D0A3" w14:textId="77777777" w:rsidR="008243BC" w:rsidRPr="009E18E2" w:rsidRDefault="008243BC">
      <w:pPr>
        <w:spacing w:after="360" w:line="276" w:lineRule="auto"/>
        <w:rPr>
          <w:rFonts w:ascii="Times New Roman" w:eastAsia="Google Sans Text" w:hAnsi="Times New Roman" w:cs="Times New Roman"/>
          <w:color w:val="1B1C1D"/>
        </w:rPr>
      </w:pPr>
    </w:p>
    <w:p w14:paraId="68E8F001" w14:textId="77777777" w:rsidR="008243BC" w:rsidRPr="009E18E2" w:rsidRDefault="008243BC">
      <w:pPr>
        <w:spacing w:after="240" w:line="276" w:lineRule="auto"/>
        <w:rPr>
          <w:rFonts w:ascii="Times New Roman" w:eastAsia="Google Sans Text" w:hAnsi="Times New Roman" w:cs="Times New Roman"/>
          <w:color w:val="1B1C1D"/>
        </w:rPr>
      </w:pPr>
    </w:p>
    <w:p w14:paraId="4B4C3AB1" w14:textId="77777777" w:rsidR="008243BC" w:rsidRPr="009E18E2" w:rsidRDefault="008243BC">
      <w:pPr>
        <w:spacing w:after="240" w:line="276" w:lineRule="auto"/>
        <w:rPr>
          <w:rFonts w:ascii="Times New Roman" w:eastAsia="Google Sans Text" w:hAnsi="Times New Roman" w:cs="Times New Roman"/>
          <w:color w:val="1B1C1D"/>
        </w:rPr>
      </w:pPr>
    </w:p>
    <w:p w14:paraId="46747A75" w14:textId="77777777" w:rsidR="008243BC" w:rsidRPr="009E18E2" w:rsidRDefault="00000000" w:rsidP="009E18E2">
      <w:pPr>
        <w:pStyle w:val="Heading2"/>
        <w:rPr>
          <w:rFonts w:ascii="Times New Roman" w:hAnsi="Times New Roman" w:cs="Times New Roman"/>
          <w:sz w:val="32"/>
          <w:szCs w:val="32"/>
        </w:rPr>
      </w:pPr>
      <w:r w:rsidRPr="009E18E2">
        <w:rPr>
          <w:rFonts w:ascii="Times New Roman" w:hAnsi="Times New Roman" w:cs="Times New Roman"/>
          <w:sz w:val="32"/>
          <w:szCs w:val="32"/>
        </w:rPr>
        <w:t>References</w:t>
      </w:r>
    </w:p>
    <w:p w14:paraId="7D8AB264" w14:textId="77777777" w:rsidR="008243BC" w:rsidRPr="009E18E2" w:rsidRDefault="008243BC">
      <w:pPr>
        <w:pBdr>
          <w:top w:val="nil"/>
          <w:left w:val="nil"/>
          <w:bottom w:val="nil"/>
          <w:right w:val="nil"/>
          <w:between w:val="nil"/>
        </w:pBdr>
        <w:spacing w:after="240" w:line="275" w:lineRule="auto"/>
        <w:rPr>
          <w:rFonts w:ascii="Times New Roman" w:eastAsia="Google Sans Text" w:hAnsi="Times New Roman" w:cs="Times New Roman"/>
          <w:b/>
          <w:bCs/>
          <w:color w:val="1B1C1D"/>
          <w:sz w:val="28"/>
          <w:szCs w:val="28"/>
        </w:rPr>
      </w:pPr>
    </w:p>
    <w:p w14:paraId="4CEAA901"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 I. Goodfellow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"Generative adversarial nets," in </w:t>
      </w:r>
      <w:r w:rsidRPr="009E18E2">
        <w:rPr>
          <w:rFonts w:ascii="Times New Roman" w:eastAsia="Google Sans Text" w:hAnsi="Times New Roman" w:cs="Times New Roman"/>
          <w:i/>
          <w:iCs/>
          <w:color w:val="1B1C1D"/>
        </w:rPr>
        <w:t>Advances in Neural Information Processing Systems (NIPS)</w:t>
      </w:r>
      <w:r w:rsidRPr="009E18E2">
        <w:rPr>
          <w:rFonts w:ascii="Times New Roman" w:eastAsia="Google Sans Text" w:hAnsi="Times New Roman" w:cs="Times New Roman"/>
          <w:color w:val="1B1C1D"/>
        </w:rPr>
        <w:t>, vol. 27, 2014, pp. 2672–2680.</w:t>
      </w:r>
    </w:p>
    <w:p w14:paraId="61625CCF"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 J. Ho, A. Jain, and P. </w:t>
      </w:r>
      <w:proofErr w:type="spellStart"/>
      <w:r w:rsidRPr="009E18E2">
        <w:rPr>
          <w:rFonts w:ascii="Times New Roman" w:eastAsia="Google Sans Text" w:hAnsi="Times New Roman" w:cs="Times New Roman"/>
          <w:color w:val="1B1C1D"/>
        </w:rPr>
        <w:t>Abbeel</w:t>
      </w:r>
      <w:proofErr w:type="spellEnd"/>
      <w:r w:rsidRPr="009E18E2">
        <w:rPr>
          <w:rFonts w:ascii="Times New Roman" w:eastAsia="Google Sans Text" w:hAnsi="Times New Roman" w:cs="Times New Roman"/>
          <w:color w:val="1B1C1D"/>
        </w:rPr>
        <w:t xml:space="preserve">, "Denoising diffusion probabilistic models," in </w:t>
      </w:r>
      <w:r w:rsidRPr="009E18E2">
        <w:rPr>
          <w:rFonts w:ascii="Times New Roman" w:eastAsia="Google Sans Text" w:hAnsi="Times New Roman" w:cs="Times New Roman"/>
          <w:i/>
          <w:iCs/>
          <w:color w:val="1B1C1D"/>
        </w:rPr>
        <w:t>Advances in Neural Information Processing Systems (</w:t>
      </w:r>
      <w:proofErr w:type="spellStart"/>
      <w:r w:rsidRPr="009E18E2">
        <w:rPr>
          <w:rFonts w:ascii="Times New Roman" w:eastAsia="Google Sans Text" w:hAnsi="Times New Roman" w:cs="Times New Roman"/>
          <w:i/>
          <w:iCs/>
          <w:color w:val="1B1C1D"/>
        </w:rPr>
        <w:t>NeurIPS</w:t>
      </w:r>
      <w:proofErr w:type="spellEnd"/>
      <w:r w:rsidRPr="009E18E2">
        <w:rPr>
          <w:rFonts w:ascii="Times New Roman" w:eastAsia="Google Sans Text" w:hAnsi="Times New Roman" w:cs="Times New Roman"/>
          <w:i/>
          <w:iCs/>
          <w:color w:val="1B1C1D"/>
        </w:rPr>
        <w:t>)</w:t>
      </w:r>
      <w:r w:rsidRPr="009E18E2">
        <w:rPr>
          <w:rFonts w:ascii="Times New Roman" w:eastAsia="Google Sans Text" w:hAnsi="Times New Roman" w:cs="Times New Roman"/>
          <w:color w:val="1B1C1D"/>
        </w:rPr>
        <w:t>, vol. 33, 2020, pp. 6840–6851.</w:t>
      </w:r>
    </w:p>
    <w:p w14:paraId="158F5C0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 R. Rombach, A. Blattmann, D. Lorenz, P. Esser, and B. </w:t>
      </w:r>
      <w:proofErr w:type="spellStart"/>
      <w:r w:rsidRPr="009E18E2">
        <w:rPr>
          <w:rFonts w:ascii="Times New Roman" w:eastAsia="Google Sans Text" w:hAnsi="Times New Roman" w:cs="Times New Roman"/>
          <w:color w:val="1B1C1D"/>
        </w:rPr>
        <w:t>Ommer</w:t>
      </w:r>
      <w:proofErr w:type="spellEnd"/>
      <w:r w:rsidRPr="009E18E2">
        <w:rPr>
          <w:rFonts w:ascii="Times New Roman" w:eastAsia="Google Sans Text" w:hAnsi="Times New Roman" w:cs="Times New Roman"/>
          <w:color w:val="1B1C1D"/>
        </w:rPr>
        <w:t xml:space="preserve">, "High-resolution image synthesis with latent diffusion models,"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2022, pp. 10684–10695.</w:t>
      </w:r>
    </w:p>
    <w:p w14:paraId="37CB12F3"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[4] M. Tan and Q. V. Le, "</w:t>
      </w:r>
      <w:proofErr w:type="spellStart"/>
      <w:r w:rsidRPr="009E18E2">
        <w:rPr>
          <w:rFonts w:ascii="Times New Roman" w:eastAsia="Google Sans Text" w:hAnsi="Times New Roman" w:cs="Times New Roman"/>
          <w:color w:val="1B1C1D"/>
        </w:rPr>
        <w:t>EfficientNet</w:t>
      </w:r>
      <w:proofErr w:type="spellEnd"/>
      <w:r w:rsidRPr="009E18E2">
        <w:rPr>
          <w:rFonts w:ascii="Times New Roman" w:eastAsia="Google Sans Text" w:hAnsi="Times New Roman" w:cs="Times New Roman"/>
          <w:color w:val="1B1C1D"/>
        </w:rPr>
        <w:t xml:space="preserve">: Rethinking model scaling for convolutional neural networks," in </w:t>
      </w:r>
      <w:r w:rsidRPr="009E18E2">
        <w:rPr>
          <w:rFonts w:ascii="Times New Roman" w:eastAsia="Google Sans Text" w:hAnsi="Times New Roman" w:cs="Times New Roman"/>
          <w:i/>
          <w:iCs/>
          <w:color w:val="1B1C1D"/>
        </w:rPr>
        <w:t>International Conference on Machine Learning (ICML)</w:t>
      </w:r>
      <w:r w:rsidRPr="009E18E2">
        <w:rPr>
          <w:rFonts w:ascii="Times New Roman" w:eastAsia="Google Sans Text" w:hAnsi="Times New Roman" w:cs="Times New Roman"/>
          <w:color w:val="1B1C1D"/>
        </w:rPr>
        <w:t>, 2019, pp. 6105–6114.</w:t>
      </w:r>
    </w:p>
    <w:p w14:paraId="04A2BEE9"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[5] A. Vaswani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"Attention is all you need," in </w:t>
      </w:r>
      <w:r w:rsidRPr="009E18E2">
        <w:rPr>
          <w:rFonts w:ascii="Times New Roman" w:eastAsia="Google Sans Text" w:hAnsi="Times New Roman" w:cs="Times New Roman"/>
          <w:i/>
          <w:iCs/>
          <w:color w:val="1B1C1D"/>
        </w:rPr>
        <w:t>Advances in Neural Information Processing Systems (NIPS)</w:t>
      </w:r>
      <w:r w:rsidRPr="009E18E2">
        <w:rPr>
          <w:rFonts w:ascii="Times New Roman" w:eastAsia="Google Sans Text" w:hAnsi="Times New Roman" w:cs="Times New Roman"/>
          <w:color w:val="1B1C1D"/>
        </w:rPr>
        <w:t>, vol. 30, 2017, pp. 5998–6008.</w:t>
      </w:r>
    </w:p>
    <w:p w14:paraId="7282A0D2"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[6] S.-Y. Wang, O. Wang, R. Zhang, A. Owens, and A. A. Efros, "CNN-generated images are surprisingly easy to spot... for now,"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2020, pp. 8695–8704.</w:t>
      </w:r>
    </w:p>
    <w:p w14:paraId="186090A0"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[7] J. Frank, T. </w:t>
      </w:r>
      <w:proofErr w:type="spellStart"/>
      <w:r w:rsidRPr="009E18E2">
        <w:rPr>
          <w:rFonts w:ascii="Times New Roman" w:eastAsia="Google Sans Text" w:hAnsi="Times New Roman" w:cs="Times New Roman"/>
          <w:color w:val="1B1C1D"/>
        </w:rPr>
        <w:t>Eisenhofer</w:t>
      </w:r>
      <w:proofErr w:type="spellEnd"/>
      <w:r w:rsidRPr="009E18E2">
        <w:rPr>
          <w:rFonts w:ascii="Times New Roman" w:eastAsia="Google Sans Text" w:hAnsi="Times New Roman" w:cs="Times New Roman"/>
          <w:color w:val="1B1C1D"/>
        </w:rPr>
        <w:t xml:space="preserve">, L. </w:t>
      </w:r>
      <w:proofErr w:type="spellStart"/>
      <w:r w:rsidRPr="009E18E2">
        <w:rPr>
          <w:rFonts w:ascii="Times New Roman" w:eastAsia="Google Sans Text" w:hAnsi="Times New Roman" w:cs="Times New Roman"/>
          <w:color w:val="1B1C1D"/>
        </w:rPr>
        <w:t>Schönherr</w:t>
      </w:r>
      <w:proofErr w:type="spellEnd"/>
      <w:r w:rsidRPr="009E18E2">
        <w:rPr>
          <w:rFonts w:ascii="Times New Roman" w:eastAsia="Google Sans Text" w:hAnsi="Times New Roman" w:cs="Times New Roman"/>
          <w:color w:val="1B1C1D"/>
        </w:rPr>
        <w:t xml:space="preserve">, A. Fischer, D. </w:t>
      </w:r>
      <w:proofErr w:type="spellStart"/>
      <w:r w:rsidRPr="009E18E2">
        <w:rPr>
          <w:rFonts w:ascii="Times New Roman" w:eastAsia="Google Sans Text" w:hAnsi="Times New Roman" w:cs="Times New Roman"/>
          <w:color w:val="1B1C1D"/>
        </w:rPr>
        <w:t>Kolossa</w:t>
      </w:r>
      <w:proofErr w:type="spellEnd"/>
      <w:r w:rsidRPr="009E18E2">
        <w:rPr>
          <w:rFonts w:ascii="Times New Roman" w:eastAsia="Google Sans Text" w:hAnsi="Times New Roman" w:cs="Times New Roman"/>
          <w:color w:val="1B1C1D"/>
        </w:rPr>
        <w:t xml:space="preserve">, and T. Holz, "Leveraging frequency analysis for deep fake image recognition," in </w:t>
      </w:r>
      <w:r w:rsidRPr="009E18E2">
        <w:rPr>
          <w:rFonts w:ascii="Times New Roman" w:eastAsia="Google Sans Text" w:hAnsi="Times New Roman" w:cs="Times New Roman"/>
          <w:i/>
          <w:iCs/>
          <w:color w:val="1B1C1D"/>
        </w:rPr>
        <w:t>International Conference on Machine Learning (ICML)</w:t>
      </w:r>
      <w:r w:rsidRPr="009E18E2">
        <w:rPr>
          <w:rFonts w:ascii="Times New Roman" w:eastAsia="Google Sans Text" w:hAnsi="Times New Roman" w:cs="Times New Roman"/>
          <w:color w:val="1B1C1D"/>
        </w:rPr>
        <w:t>, 2020, pp. 3247–3258.</w:t>
      </w:r>
    </w:p>
    <w:p w14:paraId="4B99192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[8] R. Durall, M. Keuper, and J. Keuper, "Watch your up-convolution: CNN based generative deep neural networks are failing to reproduce spectral distributions,"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2020, pp. 7890–7899.</w:t>
      </w:r>
    </w:p>
    <w:p w14:paraId="4B679F06"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[9] D. </w:t>
      </w:r>
      <w:proofErr w:type="spellStart"/>
      <w:r w:rsidRPr="009E18E2">
        <w:rPr>
          <w:rFonts w:ascii="Times New Roman" w:eastAsia="Google Sans Text" w:hAnsi="Times New Roman" w:cs="Times New Roman"/>
          <w:color w:val="1B1C1D"/>
        </w:rPr>
        <w:t>Gragnaniello</w:t>
      </w:r>
      <w:proofErr w:type="spellEnd"/>
      <w:r w:rsidRPr="009E18E2">
        <w:rPr>
          <w:rFonts w:ascii="Times New Roman" w:eastAsia="Google Sans Text" w:hAnsi="Times New Roman" w:cs="Times New Roman"/>
          <w:color w:val="1B1C1D"/>
        </w:rPr>
        <w:t xml:space="preserve">, G. Poggi, I. Sansone, and L. </w:t>
      </w:r>
      <w:proofErr w:type="spellStart"/>
      <w:r w:rsidRPr="009E18E2">
        <w:rPr>
          <w:rFonts w:ascii="Times New Roman" w:eastAsia="Google Sans Text" w:hAnsi="Times New Roman" w:cs="Times New Roman"/>
          <w:color w:val="1B1C1D"/>
        </w:rPr>
        <w:t>Verdoliva</w:t>
      </w:r>
      <w:proofErr w:type="spellEnd"/>
      <w:r w:rsidRPr="009E18E2">
        <w:rPr>
          <w:rFonts w:ascii="Times New Roman" w:eastAsia="Google Sans Text" w:hAnsi="Times New Roman" w:cs="Times New Roman"/>
          <w:color w:val="1B1C1D"/>
        </w:rPr>
        <w:t xml:space="preserve">, "Are GAN generated images easy to detect? A critical analysis of the state-of-the-art," in </w:t>
      </w:r>
      <w:r w:rsidRPr="009E18E2">
        <w:rPr>
          <w:rFonts w:ascii="Times New Roman" w:eastAsia="Google Sans Text" w:hAnsi="Times New Roman" w:cs="Times New Roman"/>
          <w:i/>
          <w:iCs/>
          <w:color w:val="1B1C1D"/>
        </w:rPr>
        <w:t>IEEE International Conference on Multimedia and Expo (ICME)</w:t>
      </w:r>
      <w:r w:rsidRPr="009E18E2">
        <w:rPr>
          <w:rFonts w:ascii="Times New Roman" w:eastAsia="Google Sans Text" w:hAnsi="Times New Roman" w:cs="Times New Roman"/>
          <w:color w:val="1B1C1D"/>
        </w:rPr>
        <w:t>, 2021, pp. 1–6.</w:t>
      </w:r>
    </w:p>
    <w:p w14:paraId="614C948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[10] R. Corvi, D. </w:t>
      </w:r>
      <w:proofErr w:type="spellStart"/>
      <w:r w:rsidRPr="009E18E2">
        <w:rPr>
          <w:rFonts w:ascii="Times New Roman" w:eastAsia="Google Sans Text" w:hAnsi="Times New Roman" w:cs="Times New Roman"/>
          <w:color w:val="1B1C1D"/>
        </w:rPr>
        <w:t>Gragnaniello</w:t>
      </w:r>
      <w:proofErr w:type="spellEnd"/>
      <w:r w:rsidRPr="009E18E2">
        <w:rPr>
          <w:rFonts w:ascii="Times New Roman" w:eastAsia="Google Sans Text" w:hAnsi="Times New Roman" w:cs="Times New Roman"/>
          <w:color w:val="1B1C1D"/>
        </w:rPr>
        <w:t xml:space="preserve">, L. </w:t>
      </w:r>
      <w:proofErr w:type="spellStart"/>
      <w:r w:rsidRPr="009E18E2">
        <w:rPr>
          <w:rFonts w:ascii="Times New Roman" w:eastAsia="Google Sans Text" w:hAnsi="Times New Roman" w:cs="Times New Roman"/>
          <w:color w:val="1B1C1D"/>
        </w:rPr>
        <w:t>Verdoliva</w:t>
      </w:r>
      <w:proofErr w:type="spellEnd"/>
      <w:r w:rsidRPr="009E18E2">
        <w:rPr>
          <w:rFonts w:ascii="Times New Roman" w:eastAsia="Google Sans Text" w:hAnsi="Times New Roman" w:cs="Times New Roman"/>
          <w:color w:val="1B1C1D"/>
        </w:rPr>
        <w:t xml:space="preserve">, and G. Poggi, "On the detection of synthetic images generated by diffusion models," in </w:t>
      </w:r>
      <w:r w:rsidRPr="009E18E2">
        <w:rPr>
          <w:rFonts w:ascii="Times New Roman" w:eastAsia="Google Sans Text" w:hAnsi="Times New Roman" w:cs="Times New Roman"/>
          <w:i/>
          <w:iCs/>
          <w:color w:val="1B1C1D"/>
        </w:rPr>
        <w:t>IEEE International Conference on Acoustics, Speech and Signal Processing (ICASSP)</w:t>
      </w:r>
      <w:r w:rsidRPr="009E18E2">
        <w:rPr>
          <w:rFonts w:ascii="Times New Roman" w:eastAsia="Google Sans Text" w:hAnsi="Times New Roman" w:cs="Times New Roman"/>
          <w:color w:val="1B1C1D"/>
        </w:rPr>
        <w:t>, 2023, pp. 1–5.</w:t>
      </w:r>
    </w:p>
    <w:p w14:paraId="51EBCA3A"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[11] Z. J. Wang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"Masked autoencoders are scalable vision learners,"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2022, pp. 16000–16009.</w:t>
      </w:r>
    </w:p>
    <w:p w14:paraId="5DB9E737"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[12] N. Klyne and J. Shuttleworth, "Error level analysis for digital image forensics," in </w:t>
      </w:r>
      <w:r w:rsidRPr="009E18E2">
        <w:rPr>
          <w:rFonts w:ascii="Times New Roman" w:eastAsia="Google Sans Text" w:hAnsi="Times New Roman" w:cs="Times New Roman"/>
          <w:i/>
          <w:iCs/>
          <w:color w:val="1B1C1D"/>
        </w:rPr>
        <w:t>International Conference on Cyber Security and Protection of Digital Services (Cyber Security)</w:t>
      </w:r>
      <w:r w:rsidRPr="009E18E2">
        <w:rPr>
          <w:rFonts w:ascii="Times New Roman" w:eastAsia="Google Sans Text" w:hAnsi="Times New Roman" w:cs="Times New Roman"/>
          <w:color w:val="1B1C1D"/>
        </w:rPr>
        <w:t>, 2019, pp. 1–8.</w:t>
      </w:r>
    </w:p>
    <w:p w14:paraId="3FE80225"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[13] S. Lyu and H. Farid, "How realistic is photorealistic?" in </w:t>
      </w:r>
      <w:r w:rsidRPr="009E18E2">
        <w:rPr>
          <w:rFonts w:ascii="Times New Roman" w:eastAsia="Google Sans Text" w:hAnsi="Times New Roman" w:cs="Times New Roman"/>
          <w:i/>
          <w:iCs/>
          <w:color w:val="1B1C1D"/>
        </w:rPr>
        <w:t>IEEE Transactions on Signal Processing</w:t>
      </w:r>
      <w:r w:rsidRPr="009E18E2">
        <w:rPr>
          <w:rFonts w:ascii="Times New Roman" w:eastAsia="Google Sans Text" w:hAnsi="Times New Roman" w:cs="Times New Roman"/>
          <w:color w:val="1B1C1D"/>
        </w:rPr>
        <w:t>, vol. 53, no. 2, pp. 845–850, 2005.</w:t>
      </w:r>
    </w:p>
    <w:p w14:paraId="42A72520"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lastRenderedPageBreak/>
        <w:t xml:space="preserve">[14] H. H. Nguyen, J. Yamagishi, and I. Echizen, "Use of a capsule network to detect fake images and videos," in </w:t>
      </w:r>
      <w:proofErr w:type="spellStart"/>
      <w:r w:rsidRPr="009E18E2">
        <w:rPr>
          <w:rFonts w:ascii="Times New Roman" w:eastAsia="Google Sans Text" w:hAnsi="Times New Roman" w:cs="Times New Roman"/>
          <w:i/>
          <w:iCs/>
          <w:color w:val="1B1C1D"/>
        </w:rPr>
        <w:t>arXiv</w:t>
      </w:r>
      <w:proofErr w:type="spellEnd"/>
      <w:r w:rsidRPr="009E18E2">
        <w:rPr>
          <w:rFonts w:ascii="Times New Roman" w:eastAsia="Google Sans Text" w:hAnsi="Times New Roman" w:cs="Times New Roman"/>
          <w:i/>
          <w:iCs/>
          <w:color w:val="1B1C1D"/>
        </w:rPr>
        <w:t xml:space="preserve"> preprint arXiv:1910.12467</w:t>
      </w:r>
      <w:r w:rsidRPr="009E18E2">
        <w:rPr>
          <w:rFonts w:ascii="Times New Roman" w:eastAsia="Google Sans Text" w:hAnsi="Times New Roman" w:cs="Times New Roman"/>
          <w:color w:val="1B1C1D"/>
        </w:rPr>
        <w:t>, 2019.</w:t>
      </w:r>
    </w:p>
    <w:p w14:paraId="214814BE"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[15] T. Karras, S. Laine, and T. Aila, "A style-based generator architecture for generative adversarial networks,"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2019, pp. 4401–4410.</w:t>
      </w:r>
    </w:p>
    <w:p w14:paraId="655087E0"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[16] P. Dhariwal and A. Nichol, "Diffusion models beat GANs on image synthesis," in </w:t>
      </w:r>
      <w:r w:rsidRPr="009E18E2">
        <w:rPr>
          <w:rFonts w:ascii="Times New Roman" w:eastAsia="Google Sans Text" w:hAnsi="Times New Roman" w:cs="Times New Roman"/>
          <w:i/>
          <w:iCs/>
          <w:color w:val="1B1C1D"/>
        </w:rPr>
        <w:t>Advances in Neural Information Processing Systems (</w:t>
      </w:r>
      <w:proofErr w:type="spellStart"/>
      <w:r w:rsidRPr="009E18E2">
        <w:rPr>
          <w:rFonts w:ascii="Times New Roman" w:eastAsia="Google Sans Text" w:hAnsi="Times New Roman" w:cs="Times New Roman"/>
          <w:i/>
          <w:iCs/>
          <w:color w:val="1B1C1D"/>
        </w:rPr>
        <w:t>NeurIPS</w:t>
      </w:r>
      <w:proofErr w:type="spellEnd"/>
      <w:r w:rsidRPr="009E18E2">
        <w:rPr>
          <w:rFonts w:ascii="Times New Roman" w:eastAsia="Google Sans Text" w:hAnsi="Times New Roman" w:cs="Times New Roman"/>
          <w:i/>
          <w:iCs/>
          <w:color w:val="1B1C1D"/>
        </w:rPr>
        <w:t>)</w:t>
      </w:r>
      <w:r w:rsidRPr="009E18E2">
        <w:rPr>
          <w:rFonts w:ascii="Times New Roman" w:eastAsia="Google Sans Text" w:hAnsi="Times New Roman" w:cs="Times New Roman"/>
          <w:color w:val="1B1C1D"/>
        </w:rPr>
        <w:t>, vol. 34, 2021, pp. 8780–8794.</w:t>
      </w:r>
    </w:p>
    <w:p w14:paraId="5D7987D2"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[17] Y. Liu, X. Zhang, and J. Wang, "Deepfake detection based on spatial and frequency domain attention," in </w:t>
      </w:r>
      <w:r w:rsidRPr="009E18E2">
        <w:rPr>
          <w:rFonts w:ascii="Times New Roman" w:eastAsia="Google Sans Text" w:hAnsi="Times New Roman" w:cs="Times New Roman"/>
          <w:i/>
          <w:iCs/>
          <w:color w:val="1B1C1D"/>
        </w:rPr>
        <w:t>IEEE Access</w:t>
      </w:r>
      <w:r w:rsidRPr="009E18E2">
        <w:rPr>
          <w:rFonts w:ascii="Times New Roman" w:eastAsia="Google Sans Text" w:hAnsi="Times New Roman" w:cs="Times New Roman"/>
          <w:color w:val="1B1C1D"/>
        </w:rPr>
        <w:t>, vol. 9, pp. 12456–12465, 2021.</w:t>
      </w:r>
    </w:p>
    <w:p w14:paraId="1A5C6F43"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[18] X. Zhang, S. Karaman, and S.-F. Chang, "Detecting and simulating artifacts in GAN fake images," in </w:t>
      </w:r>
      <w:r w:rsidRPr="009E18E2">
        <w:rPr>
          <w:rFonts w:ascii="Times New Roman" w:eastAsia="Google Sans Text" w:hAnsi="Times New Roman" w:cs="Times New Roman"/>
          <w:i/>
          <w:iCs/>
          <w:color w:val="1B1C1D"/>
        </w:rPr>
        <w:t>IEEE International Workshop on Information Forensics and Security (WIFS)</w:t>
      </w:r>
      <w:r w:rsidRPr="009E18E2">
        <w:rPr>
          <w:rFonts w:ascii="Times New Roman" w:eastAsia="Google Sans Text" w:hAnsi="Times New Roman" w:cs="Times New Roman"/>
          <w:color w:val="1B1C1D"/>
        </w:rPr>
        <w:t>, 2019, pp. 1–6.</w:t>
      </w:r>
    </w:p>
    <w:p w14:paraId="67252D5C"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[19] K. </w:t>
      </w:r>
      <w:proofErr w:type="spellStart"/>
      <w:r w:rsidRPr="009E18E2">
        <w:rPr>
          <w:rFonts w:ascii="Times New Roman" w:eastAsia="Google Sans Text" w:hAnsi="Times New Roman" w:cs="Times New Roman"/>
          <w:color w:val="1B1C1D"/>
        </w:rPr>
        <w:t>Chandrasegaran</w:t>
      </w:r>
      <w:proofErr w:type="spellEnd"/>
      <w:r w:rsidRPr="009E18E2">
        <w:rPr>
          <w:rFonts w:ascii="Times New Roman" w:eastAsia="Google Sans Text" w:hAnsi="Times New Roman" w:cs="Times New Roman"/>
          <w:color w:val="1B1C1D"/>
        </w:rPr>
        <w:t xml:space="preserve">, N.-T. Tran, and N.-M. Cheung, "A closer look at Fourier spectrum discrepancies for generative image detection,"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2021, pp. 7200–7209.</w:t>
      </w:r>
    </w:p>
    <w:p w14:paraId="184A2254"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[20] M. Masood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"Deepfakes generation and detection: State-of-the-art, open challenges, benchmarks, and future prospects," in </w:t>
      </w:r>
      <w:r w:rsidRPr="009E18E2">
        <w:rPr>
          <w:rFonts w:ascii="Times New Roman" w:eastAsia="Google Sans Text" w:hAnsi="Times New Roman" w:cs="Times New Roman"/>
          <w:i/>
          <w:iCs/>
          <w:color w:val="1B1C1D"/>
        </w:rPr>
        <w:t>Multimedia Systems</w:t>
      </w:r>
      <w:r w:rsidRPr="009E18E2">
        <w:rPr>
          <w:rFonts w:ascii="Times New Roman" w:eastAsia="Google Sans Text" w:hAnsi="Times New Roman" w:cs="Times New Roman"/>
          <w:color w:val="1B1C1D"/>
        </w:rPr>
        <w:t>, vol. 29, pp. 397–423, 2023.</w:t>
      </w:r>
    </w:p>
    <w:p w14:paraId="6F13A650"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[21] N. Yu, L. S. Davis, and M. Fritz, "Attributing fake images to GANs: Learning and </w:t>
      </w:r>
      <w:proofErr w:type="spellStart"/>
      <w:r w:rsidRPr="009E18E2">
        <w:rPr>
          <w:rFonts w:ascii="Times New Roman" w:eastAsia="Google Sans Text" w:hAnsi="Times New Roman" w:cs="Times New Roman"/>
          <w:color w:val="1B1C1D"/>
        </w:rPr>
        <w:t>analyzing</w:t>
      </w:r>
      <w:proofErr w:type="spellEnd"/>
      <w:r w:rsidRPr="009E18E2">
        <w:rPr>
          <w:rFonts w:ascii="Times New Roman" w:eastAsia="Google Sans Text" w:hAnsi="Times New Roman" w:cs="Times New Roman"/>
          <w:color w:val="1B1C1D"/>
        </w:rPr>
        <w:t xml:space="preserve"> GAN fingerprints," in </w:t>
      </w:r>
      <w:r w:rsidRPr="009E18E2">
        <w:rPr>
          <w:rFonts w:ascii="Times New Roman" w:eastAsia="Google Sans Text" w:hAnsi="Times New Roman" w:cs="Times New Roman"/>
          <w:i/>
          <w:iCs/>
          <w:color w:val="1B1C1D"/>
        </w:rPr>
        <w:t>Proceedings of the IEEE/CVF International Conference on Computer Vision (ICCV)</w:t>
      </w:r>
      <w:r w:rsidRPr="009E18E2">
        <w:rPr>
          <w:rFonts w:ascii="Times New Roman" w:eastAsia="Google Sans Text" w:hAnsi="Times New Roman" w:cs="Times New Roman"/>
          <w:color w:val="1B1C1D"/>
        </w:rPr>
        <w:t>, 2019, pp. 7556–7566.</w:t>
      </w:r>
    </w:p>
    <w:p w14:paraId="5FE034EF"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[22] S. </w:t>
      </w:r>
      <w:proofErr w:type="spellStart"/>
      <w:r w:rsidRPr="009E18E2">
        <w:rPr>
          <w:rFonts w:ascii="Times New Roman" w:eastAsia="Google Sans Text" w:hAnsi="Times New Roman" w:cs="Times New Roman"/>
          <w:color w:val="1B1C1D"/>
        </w:rPr>
        <w:t>Shazeer</w:t>
      </w:r>
      <w:proofErr w:type="spellEnd"/>
      <w:r w:rsidRPr="009E18E2">
        <w:rPr>
          <w:rFonts w:ascii="Times New Roman" w:eastAsia="Google Sans Text" w:hAnsi="Times New Roman" w:cs="Times New Roman"/>
          <w:color w:val="1B1C1D"/>
        </w:rPr>
        <w:t xml:space="preserve">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"Outrageously large neural networks: The </w:t>
      </w:r>
      <w:proofErr w:type="gramStart"/>
      <w:r w:rsidRPr="009E18E2">
        <w:rPr>
          <w:rFonts w:ascii="Times New Roman" w:eastAsia="Google Sans Text" w:hAnsi="Times New Roman" w:cs="Times New Roman"/>
          <w:color w:val="1B1C1D"/>
        </w:rPr>
        <w:t>sparsely-gated</w:t>
      </w:r>
      <w:proofErr w:type="gramEnd"/>
      <w:r w:rsidRPr="009E18E2">
        <w:rPr>
          <w:rFonts w:ascii="Times New Roman" w:eastAsia="Google Sans Text" w:hAnsi="Times New Roman" w:cs="Times New Roman"/>
          <w:color w:val="1B1C1D"/>
        </w:rPr>
        <w:t xml:space="preserve"> mixture-of-experts layer," in </w:t>
      </w:r>
      <w:r w:rsidRPr="009E18E2">
        <w:rPr>
          <w:rFonts w:ascii="Times New Roman" w:eastAsia="Google Sans Text" w:hAnsi="Times New Roman" w:cs="Times New Roman"/>
          <w:i/>
          <w:iCs/>
          <w:color w:val="1B1C1D"/>
        </w:rPr>
        <w:t>International Conference on Learning Representations (ICLR)</w:t>
      </w:r>
      <w:r w:rsidRPr="009E18E2">
        <w:rPr>
          <w:rFonts w:ascii="Times New Roman" w:eastAsia="Google Sans Text" w:hAnsi="Times New Roman" w:cs="Times New Roman"/>
          <w:color w:val="1B1C1D"/>
        </w:rPr>
        <w:t>, 2017.</w:t>
      </w:r>
    </w:p>
    <w:p w14:paraId="375BA7F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[23] J. Hu, L. Shen, and G. Sun, "Squeeze-and-excitation networks," in </w:t>
      </w:r>
      <w:r w:rsidRPr="009E18E2">
        <w:rPr>
          <w:rFonts w:ascii="Times New Roman" w:eastAsia="Google Sans Text" w:hAnsi="Times New Roman" w:cs="Times New Roman"/>
          <w:i/>
          <w:iCs/>
          <w:color w:val="1B1C1D"/>
        </w:rPr>
        <w:t>Proceedings of the IEEE Conference on Computer Vision and Pattern Recognition (CVPR)</w:t>
      </w:r>
      <w:r w:rsidRPr="009E18E2">
        <w:rPr>
          <w:rFonts w:ascii="Times New Roman" w:eastAsia="Google Sans Text" w:hAnsi="Times New Roman" w:cs="Times New Roman"/>
          <w:color w:val="1B1C1D"/>
        </w:rPr>
        <w:t>, 2018, pp. 7132–7141.</w:t>
      </w:r>
    </w:p>
    <w:p w14:paraId="524875B7"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[24] D. Cozzolino, G. Poggi, and L. </w:t>
      </w:r>
      <w:proofErr w:type="spellStart"/>
      <w:r w:rsidRPr="009E18E2">
        <w:rPr>
          <w:rFonts w:ascii="Times New Roman" w:eastAsia="Google Sans Text" w:hAnsi="Times New Roman" w:cs="Times New Roman"/>
          <w:color w:val="1B1C1D"/>
        </w:rPr>
        <w:t>Verdoliva</w:t>
      </w:r>
      <w:proofErr w:type="spellEnd"/>
      <w:r w:rsidRPr="009E18E2">
        <w:rPr>
          <w:rFonts w:ascii="Times New Roman" w:eastAsia="Google Sans Text" w:hAnsi="Times New Roman" w:cs="Times New Roman"/>
          <w:color w:val="1B1C1D"/>
        </w:rPr>
        <w:t xml:space="preserve">, "Recasting residual-based local descriptors as convolutional neural networks: An application to image forgery detection," in </w:t>
      </w:r>
      <w:r w:rsidRPr="009E18E2">
        <w:rPr>
          <w:rFonts w:ascii="Times New Roman" w:eastAsia="Google Sans Text" w:hAnsi="Times New Roman" w:cs="Times New Roman"/>
          <w:i/>
          <w:iCs/>
          <w:color w:val="1B1C1D"/>
        </w:rPr>
        <w:t>Proceedings of the 5th ACM Workshop on Information Hiding and Multimedia Security</w:t>
      </w:r>
      <w:r w:rsidRPr="009E18E2">
        <w:rPr>
          <w:rFonts w:ascii="Times New Roman" w:eastAsia="Google Sans Text" w:hAnsi="Times New Roman" w:cs="Times New Roman"/>
          <w:color w:val="1B1C1D"/>
        </w:rPr>
        <w:t>, 2017, pp. 159–164.</w:t>
      </w:r>
    </w:p>
    <w:p w14:paraId="40D8E165"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[25] B. Bayar and M. C. Stamm, "Constrained convolutional neural networks: A new approach towards general purpose image manipulation detection," in </w:t>
      </w:r>
      <w:r w:rsidRPr="009E18E2">
        <w:rPr>
          <w:rFonts w:ascii="Times New Roman" w:eastAsia="Google Sans Text" w:hAnsi="Times New Roman" w:cs="Times New Roman"/>
          <w:i/>
          <w:iCs/>
          <w:color w:val="1B1C1D"/>
        </w:rPr>
        <w:t>IEEE Transactions on Information Forensics and Security</w:t>
      </w:r>
      <w:r w:rsidRPr="009E18E2">
        <w:rPr>
          <w:rFonts w:ascii="Times New Roman" w:eastAsia="Google Sans Text" w:hAnsi="Times New Roman" w:cs="Times New Roman"/>
          <w:color w:val="1B1C1D"/>
        </w:rPr>
        <w:t>, vol. 13, no. 11, pp. 2691–2706, 2018.</w:t>
      </w:r>
    </w:p>
    <w:p w14:paraId="5B4BB974"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[26] H. Zhao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w:t>
      </w:r>
      <w:proofErr w:type="gramStart"/>
      <w:r w:rsidRPr="009E18E2">
        <w:rPr>
          <w:rFonts w:ascii="Times New Roman" w:eastAsia="Google Sans Text" w:hAnsi="Times New Roman" w:cs="Times New Roman"/>
          <w:color w:val="1B1C1D"/>
        </w:rPr>
        <w:t>Multi-attentional</w:t>
      </w:r>
      <w:proofErr w:type="gramEnd"/>
      <w:r w:rsidRPr="009E18E2">
        <w:rPr>
          <w:rFonts w:ascii="Times New Roman" w:eastAsia="Google Sans Text" w:hAnsi="Times New Roman" w:cs="Times New Roman"/>
          <w:color w:val="1B1C1D"/>
        </w:rPr>
        <w:t xml:space="preserve"> deepfake detection,"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2021, pp. 2197–2206.</w:t>
      </w:r>
    </w:p>
    <w:p w14:paraId="03168836"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[27] Y. Luo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"Generalizing face forgery detection with high-frequency features,"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2021, pp. 16317–16326.</w:t>
      </w:r>
    </w:p>
    <w:p w14:paraId="127436C4"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lastRenderedPageBreak/>
        <w:t>[28] M. Zhu, Y. Chen, and H. Zhang, "</w:t>
      </w:r>
      <w:proofErr w:type="spellStart"/>
      <w:r w:rsidRPr="009E18E2">
        <w:rPr>
          <w:rFonts w:ascii="Times New Roman" w:eastAsia="Google Sans Text" w:hAnsi="Times New Roman" w:cs="Times New Roman"/>
          <w:color w:val="1B1C1D"/>
        </w:rPr>
        <w:t>GenImage</w:t>
      </w:r>
      <w:proofErr w:type="spellEnd"/>
      <w:r w:rsidRPr="009E18E2">
        <w:rPr>
          <w:rFonts w:ascii="Times New Roman" w:eastAsia="Google Sans Text" w:hAnsi="Times New Roman" w:cs="Times New Roman"/>
          <w:color w:val="1B1C1D"/>
        </w:rPr>
        <w:t xml:space="preserve">: A million-scale benchmark for detecting AI-generated image," in </w:t>
      </w:r>
      <w:r w:rsidRPr="009E18E2">
        <w:rPr>
          <w:rFonts w:ascii="Times New Roman" w:eastAsia="Google Sans Text" w:hAnsi="Times New Roman" w:cs="Times New Roman"/>
          <w:i/>
          <w:iCs/>
          <w:color w:val="1B1C1D"/>
        </w:rPr>
        <w:t>Advances in Neural Information Processing Systems (</w:t>
      </w:r>
      <w:proofErr w:type="spellStart"/>
      <w:r w:rsidRPr="009E18E2">
        <w:rPr>
          <w:rFonts w:ascii="Times New Roman" w:eastAsia="Google Sans Text" w:hAnsi="Times New Roman" w:cs="Times New Roman"/>
          <w:i/>
          <w:iCs/>
          <w:color w:val="1B1C1D"/>
        </w:rPr>
        <w:t>NeurIPS</w:t>
      </w:r>
      <w:proofErr w:type="spellEnd"/>
      <w:r w:rsidRPr="009E18E2">
        <w:rPr>
          <w:rFonts w:ascii="Times New Roman" w:eastAsia="Google Sans Text" w:hAnsi="Times New Roman" w:cs="Times New Roman"/>
          <w:i/>
          <w:iCs/>
          <w:color w:val="1B1C1D"/>
        </w:rPr>
        <w:t>)</w:t>
      </w:r>
      <w:r w:rsidRPr="009E18E2">
        <w:rPr>
          <w:rFonts w:ascii="Times New Roman" w:eastAsia="Google Sans Text" w:hAnsi="Times New Roman" w:cs="Times New Roman"/>
          <w:color w:val="1B1C1D"/>
        </w:rPr>
        <w:t>, vol. 36, 2023.</w:t>
      </w:r>
    </w:p>
    <w:p w14:paraId="0F65CB0F"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[29] L. Guarnera, O. Giudice, and G. M. Farinella, "Fighting deepfake: A survey of deepfake detection methods," in </w:t>
      </w:r>
      <w:r w:rsidRPr="009E18E2">
        <w:rPr>
          <w:rFonts w:ascii="Times New Roman" w:eastAsia="Google Sans Text" w:hAnsi="Times New Roman" w:cs="Times New Roman"/>
          <w:i/>
          <w:iCs/>
          <w:color w:val="1B1C1D"/>
        </w:rPr>
        <w:t>Pattern Recognition Letters</w:t>
      </w:r>
      <w:r w:rsidRPr="009E18E2">
        <w:rPr>
          <w:rFonts w:ascii="Times New Roman" w:eastAsia="Google Sans Text" w:hAnsi="Times New Roman" w:cs="Times New Roman"/>
          <w:color w:val="1B1C1D"/>
        </w:rPr>
        <w:t>, vol. 182, pp. 20–31, 2024.</w:t>
      </w:r>
    </w:p>
    <w:p w14:paraId="4F2BBE5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[30] J. Ricker, S. Damm, T. Holz, and A. Fischer, "Towards the detection of diffusion model deepfakes," in </w:t>
      </w:r>
      <w:r w:rsidRPr="009E18E2">
        <w:rPr>
          <w:rFonts w:ascii="Times New Roman" w:eastAsia="Google Sans Text" w:hAnsi="Times New Roman" w:cs="Times New Roman"/>
          <w:i/>
          <w:iCs/>
          <w:color w:val="1B1C1D"/>
        </w:rPr>
        <w:t>Proceedings of the 19th International Joint Conference on Computer Vision, Imaging and Computer Graphics Theory and Applications (VISIGRAPP)</w:t>
      </w:r>
      <w:r w:rsidRPr="009E18E2">
        <w:rPr>
          <w:rFonts w:ascii="Times New Roman" w:eastAsia="Google Sans Text" w:hAnsi="Times New Roman" w:cs="Times New Roman"/>
          <w:color w:val="1B1C1D"/>
        </w:rPr>
        <w:t>, 2024, pp. 446–457.</w:t>
      </w:r>
    </w:p>
    <w:p w14:paraId="5C32CD4D"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[31] H. Liu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"Swin transformer: Hierarchical vision transformer using shifted windows," in </w:t>
      </w:r>
      <w:r w:rsidRPr="009E18E2">
        <w:rPr>
          <w:rFonts w:ascii="Times New Roman" w:eastAsia="Google Sans Text" w:hAnsi="Times New Roman" w:cs="Times New Roman"/>
          <w:i/>
          <w:iCs/>
          <w:color w:val="1B1C1D"/>
        </w:rPr>
        <w:t>Proceedings of the IEEE/CVF International Conference on Computer Vision (ICCV)</w:t>
      </w:r>
      <w:r w:rsidRPr="009E18E2">
        <w:rPr>
          <w:rFonts w:ascii="Times New Roman" w:eastAsia="Google Sans Text" w:hAnsi="Times New Roman" w:cs="Times New Roman"/>
          <w:color w:val="1B1C1D"/>
        </w:rPr>
        <w:t>, 2021, pp. 10012–10022.</w:t>
      </w:r>
    </w:p>
    <w:p w14:paraId="23FAE2CF"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[32] T. Chen, S. </w:t>
      </w:r>
      <w:proofErr w:type="spellStart"/>
      <w:r w:rsidRPr="009E18E2">
        <w:rPr>
          <w:rFonts w:ascii="Times New Roman" w:eastAsia="Google Sans Text" w:hAnsi="Times New Roman" w:cs="Times New Roman"/>
          <w:color w:val="1B1C1D"/>
        </w:rPr>
        <w:t>Kornblith</w:t>
      </w:r>
      <w:proofErr w:type="spellEnd"/>
      <w:r w:rsidRPr="009E18E2">
        <w:rPr>
          <w:rFonts w:ascii="Times New Roman" w:eastAsia="Google Sans Text" w:hAnsi="Times New Roman" w:cs="Times New Roman"/>
          <w:color w:val="1B1C1D"/>
        </w:rPr>
        <w:t xml:space="preserve">, M. Norouzi, and G. Hinton, "A simple framework for contrastive learning of visual representations," in </w:t>
      </w:r>
      <w:r w:rsidRPr="009E18E2">
        <w:rPr>
          <w:rFonts w:ascii="Times New Roman" w:eastAsia="Google Sans Text" w:hAnsi="Times New Roman" w:cs="Times New Roman"/>
          <w:i/>
          <w:iCs/>
          <w:color w:val="1B1C1D"/>
        </w:rPr>
        <w:t>International Conference on Machine Learning (ICML)</w:t>
      </w:r>
      <w:r w:rsidRPr="009E18E2">
        <w:rPr>
          <w:rFonts w:ascii="Times New Roman" w:eastAsia="Google Sans Text" w:hAnsi="Times New Roman" w:cs="Times New Roman"/>
          <w:color w:val="1B1C1D"/>
        </w:rPr>
        <w:t>, 2020, pp. 1597–1607.</w:t>
      </w:r>
    </w:p>
    <w:p w14:paraId="6ADBDEE3"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[33] Z. Liu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"A convnet for the 2020s," in </w:t>
      </w:r>
      <w:r w:rsidRPr="009E18E2">
        <w:rPr>
          <w:rFonts w:ascii="Times New Roman" w:eastAsia="Google Sans Text" w:hAnsi="Times New Roman" w:cs="Times New Roman"/>
          <w:i/>
          <w:iCs/>
          <w:color w:val="1B1C1D"/>
        </w:rPr>
        <w:t>Proceedings of the IEEE/CVF Conference on Computer Vision and Pattern Recognition (CVPR)</w:t>
      </w:r>
      <w:r w:rsidRPr="009E18E2">
        <w:rPr>
          <w:rFonts w:ascii="Times New Roman" w:eastAsia="Google Sans Text" w:hAnsi="Times New Roman" w:cs="Times New Roman"/>
          <w:color w:val="1B1C1D"/>
        </w:rPr>
        <w:t>, 2022, pp. 11976–11986.</w:t>
      </w:r>
    </w:p>
    <w:p w14:paraId="10029371"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[34] D. Epstein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xml:space="preserve">, "Online detection of AI-generated images," in </w:t>
      </w:r>
      <w:proofErr w:type="spellStart"/>
      <w:r w:rsidRPr="009E18E2">
        <w:rPr>
          <w:rFonts w:ascii="Times New Roman" w:eastAsia="Google Sans Text" w:hAnsi="Times New Roman" w:cs="Times New Roman"/>
          <w:i/>
          <w:iCs/>
          <w:color w:val="1B1C1D"/>
        </w:rPr>
        <w:t>arXiv</w:t>
      </w:r>
      <w:proofErr w:type="spellEnd"/>
      <w:r w:rsidRPr="009E18E2">
        <w:rPr>
          <w:rFonts w:ascii="Times New Roman" w:eastAsia="Google Sans Text" w:hAnsi="Times New Roman" w:cs="Times New Roman"/>
          <w:i/>
          <w:iCs/>
          <w:color w:val="1B1C1D"/>
        </w:rPr>
        <w:t xml:space="preserve"> preprint arXiv:2305.06089</w:t>
      </w:r>
      <w:r w:rsidRPr="009E18E2">
        <w:rPr>
          <w:rFonts w:ascii="Times New Roman" w:eastAsia="Google Sans Text" w:hAnsi="Times New Roman" w:cs="Times New Roman"/>
          <w:color w:val="1B1C1D"/>
        </w:rPr>
        <w:t>, 2023.</w:t>
      </w:r>
    </w:p>
    <w:p w14:paraId="4DDF1BF5"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[35] F. Marra, D. </w:t>
      </w:r>
      <w:proofErr w:type="spellStart"/>
      <w:r w:rsidRPr="009E18E2">
        <w:rPr>
          <w:rFonts w:ascii="Times New Roman" w:eastAsia="Google Sans Text" w:hAnsi="Times New Roman" w:cs="Times New Roman"/>
          <w:color w:val="1B1C1D"/>
        </w:rPr>
        <w:t>Gragnaniello</w:t>
      </w:r>
      <w:proofErr w:type="spellEnd"/>
      <w:r w:rsidRPr="009E18E2">
        <w:rPr>
          <w:rFonts w:ascii="Times New Roman" w:eastAsia="Google Sans Text" w:hAnsi="Times New Roman" w:cs="Times New Roman"/>
          <w:color w:val="1B1C1D"/>
        </w:rPr>
        <w:t xml:space="preserve">, L. </w:t>
      </w:r>
      <w:proofErr w:type="spellStart"/>
      <w:r w:rsidRPr="009E18E2">
        <w:rPr>
          <w:rFonts w:ascii="Times New Roman" w:eastAsia="Google Sans Text" w:hAnsi="Times New Roman" w:cs="Times New Roman"/>
          <w:color w:val="1B1C1D"/>
        </w:rPr>
        <w:t>Verdoliva</w:t>
      </w:r>
      <w:proofErr w:type="spellEnd"/>
      <w:r w:rsidRPr="009E18E2">
        <w:rPr>
          <w:rFonts w:ascii="Times New Roman" w:eastAsia="Google Sans Text" w:hAnsi="Times New Roman" w:cs="Times New Roman"/>
          <w:color w:val="1B1C1D"/>
        </w:rPr>
        <w:t xml:space="preserve">, and G. Poggi, "Do GANs leave artificial fingerprints?" in </w:t>
      </w:r>
      <w:r w:rsidRPr="009E18E2">
        <w:rPr>
          <w:rFonts w:ascii="Times New Roman" w:eastAsia="Google Sans Text" w:hAnsi="Times New Roman" w:cs="Times New Roman"/>
          <w:i/>
          <w:iCs/>
          <w:color w:val="1B1C1D"/>
        </w:rPr>
        <w:t>IEEE Conference on Multimedia Information Processing and Retrieval (MIPR)</w:t>
      </w:r>
      <w:r w:rsidRPr="009E18E2">
        <w:rPr>
          <w:rFonts w:ascii="Times New Roman" w:eastAsia="Google Sans Text" w:hAnsi="Times New Roman" w:cs="Times New Roman"/>
          <w:color w:val="1B1C1D"/>
        </w:rPr>
        <w:t>, 2019, pp. 506–511.</w:t>
      </w:r>
    </w:p>
    <w:p w14:paraId="034071E8"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[36] Y. Qian, G. Yin, L. Sheng, Z. Chen, and J. Shao, "Thinking in frequency: Face forgery detection by mining frequency-aware clues," in </w:t>
      </w:r>
      <w:r w:rsidRPr="009E18E2">
        <w:rPr>
          <w:rFonts w:ascii="Times New Roman" w:eastAsia="Google Sans Text" w:hAnsi="Times New Roman" w:cs="Times New Roman"/>
          <w:i/>
          <w:iCs/>
          <w:color w:val="1B1C1D"/>
        </w:rPr>
        <w:t>Proceedings of the European Conference on Computer Vision (ECCV)</w:t>
      </w:r>
      <w:r w:rsidRPr="009E18E2">
        <w:rPr>
          <w:rFonts w:ascii="Times New Roman" w:eastAsia="Google Sans Text" w:hAnsi="Times New Roman" w:cs="Times New Roman"/>
          <w:color w:val="1B1C1D"/>
        </w:rPr>
        <w:t>, 2020, pp. 86–103.</w:t>
      </w:r>
    </w:p>
    <w:p w14:paraId="5A5E73F9"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[37] A. Rössler </w:t>
      </w:r>
      <w:r w:rsidRPr="009E18E2">
        <w:rPr>
          <w:rFonts w:ascii="Times New Roman" w:eastAsia="Google Sans Text" w:hAnsi="Times New Roman" w:cs="Times New Roman"/>
          <w:i/>
          <w:iCs/>
          <w:color w:val="1B1C1D"/>
        </w:rPr>
        <w:t>et al.</w:t>
      </w:r>
      <w:r w:rsidRPr="009E18E2">
        <w:rPr>
          <w:rFonts w:ascii="Times New Roman" w:eastAsia="Google Sans Text" w:hAnsi="Times New Roman" w:cs="Times New Roman"/>
          <w:color w:val="1B1C1D"/>
        </w:rPr>
        <w:t>, "</w:t>
      </w:r>
      <w:proofErr w:type="spellStart"/>
      <w:r w:rsidRPr="009E18E2">
        <w:rPr>
          <w:rFonts w:ascii="Times New Roman" w:eastAsia="Google Sans Text" w:hAnsi="Times New Roman" w:cs="Times New Roman"/>
          <w:color w:val="1B1C1D"/>
        </w:rPr>
        <w:t>FaceForensics</w:t>
      </w:r>
      <w:proofErr w:type="spellEnd"/>
      <w:r w:rsidRPr="009E18E2">
        <w:rPr>
          <w:rFonts w:ascii="Times New Roman" w:eastAsia="Google Sans Text" w:hAnsi="Times New Roman" w:cs="Times New Roman"/>
          <w:color w:val="1B1C1D"/>
        </w:rPr>
        <w:t xml:space="preserve">++: Learning to detect manipulated facial images," in </w:t>
      </w:r>
      <w:r w:rsidRPr="009E18E2">
        <w:rPr>
          <w:rFonts w:ascii="Times New Roman" w:eastAsia="Google Sans Text" w:hAnsi="Times New Roman" w:cs="Times New Roman"/>
          <w:i/>
          <w:iCs/>
          <w:color w:val="1B1C1D"/>
        </w:rPr>
        <w:t>Proceedings of the IEEE/CVF International Conference on Computer Vision (ICCV)</w:t>
      </w:r>
      <w:r w:rsidRPr="009E18E2">
        <w:rPr>
          <w:rFonts w:ascii="Times New Roman" w:eastAsia="Google Sans Text" w:hAnsi="Times New Roman" w:cs="Times New Roman"/>
          <w:color w:val="1B1C1D"/>
        </w:rPr>
        <w:t>, 2019, pp. 1–11.</w:t>
      </w:r>
    </w:p>
    <w:p w14:paraId="7493F51E" w14:textId="77777777" w:rsidR="008243BC" w:rsidRPr="009E18E2"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9E18E2">
        <w:rPr>
          <w:rFonts w:ascii="Times New Roman" w:eastAsia="Google Sans Text" w:hAnsi="Times New Roman" w:cs="Times New Roman"/>
          <w:color w:val="1B1C1D"/>
        </w:rPr>
        <w:t xml:space="preserve">[38] L. </w:t>
      </w:r>
      <w:proofErr w:type="spellStart"/>
      <w:r w:rsidRPr="009E18E2">
        <w:rPr>
          <w:rFonts w:ascii="Times New Roman" w:eastAsia="Google Sans Text" w:hAnsi="Times New Roman" w:cs="Times New Roman"/>
          <w:color w:val="1B1C1D"/>
        </w:rPr>
        <w:t>Verdoliva</w:t>
      </w:r>
      <w:proofErr w:type="spellEnd"/>
      <w:r w:rsidRPr="009E18E2">
        <w:rPr>
          <w:rFonts w:ascii="Times New Roman" w:eastAsia="Google Sans Text" w:hAnsi="Times New Roman" w:cs="Times New Roman"/>
          <w:color w:val="1B1C1D"/>
        </w:rPr>
        <w:t xml:space="preserve">, "Media forensics and deepfakes: An overview," in </w:t>
      </w:r>
      <w:r w:rsidRPr="009E18E2">
        <w:rPr>
          <w:rFonts w:ascii="Times New Roman" w:eastAsia="Google Sans Text" w:hAnsi="Times New Roman" w:cs="Times New Roman"/>
          <w:i/>
          <w:iCs/>
          <w:color w:val="1B1C1D"/>
        </w:rPr>
        <w:t>IEEE Journal of Selected Topics in Signal Processing</w:t>
      </w:r>
      <w:r w:rsidRPr="009E18E2">
        <w:rPr>
          <w:rFonts w:ascii="Times New Roman" w:eastAsia="Google Sans Text" w:hAnsi="Times New Roman" w:cs="Times New Roman"/>
          <w:color w:val="1B1C1D"/>
        </w:rPr>
        <w:t>, vol. 14, no. 5, pp. 910–932, 2020.</w:t>
      </w:r>
    </w:p>
    <w:sectPr w:rsidR="008243BC" w:rsidRPr="009E18E2" w:rsidSect="0013432D">
      <w:type w:val="continuous"/>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Text">
    <w:charset w:val="00"/>
    <w:family w:val="auto"/>
    <w:pitch w:val="default"/>
    <w:embedRegular r:id="rId1" w:fontKey="{131B0ACD-5B2D-4A45-81A7-042983C69F57}"/>
    <w:embedBold r:id="rId2" w:fontKey="{C9A4D07D-3729-40ED-B1F0-81600F399EB8}"/>
    <w:embedItalic r:id="rId3" w:fontKey="{D97C63F8-BACA-468F-AE3C-CE0EF3C7FDC3}"/>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4" w:fontKey="{11C425E0-C719-4EBE-8A1C-39230CAD5CC9}"/>
  </w:font>
  <w:font w:name="Cambria Math">
    <w:panose1 w:val="02040503050406030204"/>
    <w:charset w:val="00"/>
    <w:family w:val="roman"/>
    <w:pitch w:val="variable"/>
    <w:sig w:usb0="E00006FF" w:usb1="420024FF" w:usb2="02000000" w:usb3="00000000" w:csb0="0000019F" w:csb1="00000000"/>
    <w:embedItalic r:id="rId5" w:fontKey="{459CC4C5-013B-43A5-9204-9514B3173C64}"/>
  </w:font>
  <w:font w:name="Calibri">
    <w:panose1 w:val="020F0502020204030204"/>
    <w:charset w:val="00"/>
    <w:family w:val="swiss"/>
    <w:pitch w:val="variable"/>
    <w:sig w:usb0="E4002EFF" w:usb1="C200247B" w:usb2="00000009" w:usb3="00000000" w:csb0="000001FF" w:csb1="00000000"/>
    <w:embedRegular r:id="rId6" w:fontKey="{DCD315FB-89D0-4DC9-A49C-45FEEE5320F4}"/>
  </w:font>
  <w:font w:name="Cambria">
    <w:panose1 w:val="02040503050406030204"/>
    <w:charset w:val="00"/>
    <w:family w:val="roman"/>
    <w:pitch w:val="variable"/>
    <w:sig w:usb0="E00006FF" w:usb1="420024FF" w:usb2="02000000" w:usb3="00000000" w:csb0="0000019F" w:csb1="00000000"/>
    <w:embedRegular r:id="rId7" w:fontKey="{B5C5AD2A-FAE3-408E-80E3-8C78FACF16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425C1"/>
    <w:multiLevelType w:val="multilevel"/>
    <w:tmpl w:val="096E196A"/>
    <w:lvl w:ilvl="0">
      <w:start w:val="1"/>
      <w:numFmt w:val="decimal"/>
      <w:lvlText w:val="%1."/>
      <w:lvlJc w:val="left"/>
      <w:pPr>
        <w:ind w:left="720" w:hanging="360"/>
      </w:pPr>
      <w:rPr>
        <w:rFonts w:ascii="Google Sans Text" w:eastAsia="Google Sans Text" w:hAnsi="Google Sans Text" w:cs="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0B24C85"/>
    <w:multiLevelType w:val="multilevel"/>
    <w:tmpl w:val="7B6C3A0A"/>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49746B"/>
    <w:multiLevelType w:val="multilevel"/>
    <w:tmpl w:val="F83EF8C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5E1B32"/>
    <w:multiLevelType w:val="multilevel"/>
    <w:tmpl w:val="0B2AA69A"/>
    <w:lvl w:ilvl="0">
      <w:start w:val="1"/>
      <w:numFmt w:val="decimal"/>
      <w:lvlText w:val="%1."/>
      <w:lvlJc w:val="left"/>
      <w:pPr>
        <w:ind w:left="720" w:hanging="360"/>
      </w:pPr>
      <w:rPr>
        <w:rFonts w:ascii="Google Sans Text" w:eastAsia="Google Sans Text" w:hAnsi="Google Sans Text" w:cs="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406656D"/>
    <w:multiLevelType w:val="multilevel"/>
    <w:tmpl w:val="864A5CD6"/>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815C52"/>
    <w:multiLevelType w:val="multilevel"/>
    <w:tmpl w:val="E46A5C0C"/>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5D1270"/>
    <w:multiLevelType w:val="multilevel"/>
    <w:tmpl w:val="747C3FD0"/>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9CC65D8"/>
    <w:multiLevelType w:val="multilevel"/>
    <w:tmpl w:val="B9884B9E"/>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3634370">
    <w:abstractNumId w:val="6"/>
  </w:num>
  <w:num w:numId="2" w16cid:durableId="140316087">
    <w:abstractNumId w:val="7"/>
  </w:num>
  <w:num w:numId="3" w16cid:durableId="1957717545">
    <w:abstractNumId w:val="1"/>
  </w:num>
  <w:num w:numId="4" w16cid:durableId="104230234">
    <w:abstractNumId w:val="5"/>
  </w:num>
  <w:num w:numId="5" w16cid:durableId="1555048000">
    <w:abstractNumId w:val="0"/>
  </w:num>
  <w:num w:numId="6" w16cid:durableId="817722183">
    <w:abstractNumId w:val="3"/>
  </w:num>
  <w:num w:numId="7" w16cid:durableId="925000600">
    <w:abstractNumId w:val="2"/>
  </w:num>
  <w:num w:numId="8" w16cid:durableId="1789799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3BC"/>
    <w:rsid w:val="00057C76"/>
    <w:rsid w:val="0013432D"/>
    <w:rsid w:val="008243BC"/>
    <w:rsid w:val="009E18E2"/>
    <w:rsid w:val="00BA5C51"/>
    <w:rsid w:val="00FC74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E0F35"/>
  <w15:docId w15:val="{362E0F92-6EB4-4E1F-9C7B-EF5ED0066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11</Pages>
  <Words>5207</Words>
  <Characters>29680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Shanmukesh Bonala</cp:lastModifiedBy>
  <cp:revision>2</cp:revision>
  <dcterms:created xsi:type="dcterms:W3CDTF">2025-11-20T05:50:00Z</dcterms:created>
  <dcterms:modified xsi:type="dcterms:W3CDTF">2025-11-20T06:31:00Z</dcterms:modified>
</cp:coreProperties>
</file>